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F6" w:rsidRDefault="001321F6" w:rsidP="00252873">
      <w:pPr>
        <w:pStyle w:val="FR2"/>
        <w:spacing w:line="220" w:lineRule="auto"/>
        <w:outlineLvl w:val="0"/>
        <w:rPr>
          <w:sz w:val="32"/>
        </w:rPr>
      </w:pPr>
    </w:p>
    <w:p w:rsidR="00EF3391" w:rsidRDefault="00EF3391" w:rsidP="00EF3391">
      <w:pPr>
        <w:jc w:val="center"/>
      </w:pPr>
    </w:p>
    <w:p w:rsidR="00EF3391" w:rsidRPr="007A7FCD" w:rsidRDefault="007F4069" w:rsidP="00EF3391">
      <w:pPr>
        <w:jc w:val="center"/>
      </w:pPr>
      <w:r>
        <w:rPr>
          <w:noProof/>
        </w:rPr>
        <w:drawing>
          <wp:inline distT="0" distB="0" distL="0" distR="0">
            <wp:extent cx="661035" cy="833120"/>
            <wp:effectExtent l="0" t="0" r="5715" b="5080"/>
            <wp:docPr id="1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9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391" w:rsidRDefault="00EF3391" w:rsidP="00EF3391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EF3391" w:rsidRPr="00AE726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EF3391" w:rsidRPr="00C06239" w:rsidRDefault="00EF3391" w:rsidP="00EF3391">
      <w:pPr>
        <w:ind w:firstLine="1800"/>
        <w:rPr>
          <w:sz w:val="28"/>
          <w:szCs w:val="28"/>
        </w:rPr>
      </w:pPr>
    </w:p>
    <w:p w:rsidR="00EF3391" w:rsidRPr="00C06239" w:rsidRDefault="00EF3391" w:rsidP="00EF339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EF3391" w:rsidRPr="00C06239" w:rsidRDefault="00EF3391" w:rsidP="00EF3391">
      <w:pPr>
        <w:ind w:firstLine="960"/>
        <w:jc w:val="center"/>
        <w:rPr>
          <w:b/>
          <w:sz w:val="32"/>
          <w:szCs w:val="32"/>
        </w:rPr>
      </w:pPr>
    </w:p>
    <w:p w:rsidR="00252873" w:rsidRPr="00F7724A" w:rsidRDefault="007F4069" w:rsidP="00252873">
      <w:pPr>
        <w:pStyle w:val="FR1"/>
        <w:jc w:val="left"/>
        <w:outlineLvl w:val="0"/>
        <w:rPr>
          <w:b w:val="0"/>
          <w:sz w:val="28"/>
        </w:rPr>
      </w:pPr>
      <w:r>
        <w:rPr>
          <w:b w:val="0"/>
          <w:sz w:val="28"/>
        </w:rPr>
        <w:t>31.03</w:t>
      </w:r>
      <w:r w:rsidR="00233396">
        <w:rPr>
          <w:b w:val="0"/>
          <w:sz w:val="28"/>
        </w:rPr>
        <w:t>.20</w:t>
      </w:r>
      <w:r w:rsidR="003E68A8">
        <w:rPr>
          <w:b w:val="0"/>
          <w:sz w:val="28"/>
        </w:rPr>
        <w:t>25</w:t>
      </w:r>
      <w:r w:rsidR="00B644DB">
        <w:rPr>
          <w:b w:val="0"/>
          <w:sz w:val="28"/>
        </w:rPr>
        <w:t>г.</w:t>
      </w:r>
      <w:r w:rsidR="00B62595" w:rsidRPr="00F7724A">
        <w:rPr>
          <w:b w:val="0"/>
          <w:sz w:val="28"/>
        </w:rPr>
        <w:t xml:space="preserve">                                          </w:t>
      </w:r>
      <w:r w:rsidR="00252873" w:rsidRPr="00F7724A">
        <w:rPr>
          <w:b w:val="0"/>
          <w:sz w:val="28"/>
        </w:rPr>
        <w:t>г.Уяр</w:t>
      </w:r>
      <w:r w:rsidR="00B644DB">
        <w:rPr>
          <w:b w:val="0"/>
          <w:sz w:val="28"/>
        </w:rPr>
        <w:t xml:space="preserve">                               </w:t>
      </w:r>
      <w:r w:rsidR="00252873" w:rsidRPr="00F7724A">
        <w:rPr>
          <w:b w:val="0"/>
          <w:sz w:val="28"/>
        </w:rPr>
        <w:t xml:space="preserve">   </w:t>
      </w:r>
      <w:r w:rsidR="00991587">
        <w:rPr>
          <w:b w:val="0"/>
          <w:sz w:val="28"/>
        </w:rPr>
        <w:t xml:space="preserve"> </w:t>
      </w:r>
      <w:r w:rsidR="00180199">
        <w:rPr>
          <w:b w:val="0"/>
          <w:sz w:val="28"/>
        </w:rPr>
        <w:t xml:space="preserve">  </w:t>
      </w:r>
      <w:r w:rsidR="00252873" w:rsidRPr="00F7724A">
        <w:rPr>
          <w:b w:val="0"/>
          <w:sz w:val="28"/>
        </w:rPr>
        <w:t>№</w:t>
      </w:r>
      <w:r>
        <w:rPr>
          <w:b w:val="0"/>
          <w:sz w:val="28"/>
        </w:rPr>
        <w:t>224</w:t>
      </w:r>
      <w:r w:rsidR="00AA4D97">
        <w:rPr>
          <w:b w:val="0"/>
          <w:sz w:val="28"/>
        </w:rPr>
        <w:t>-п</w:t>
      </w:r>
    </w:p>
    <w:p w:rsidR="00F87B03" w:rsidRPr="00F7724A" w:rsidRDefault="00F87B03" w:rsidP="00AF02F4">
      <w:pPr>
        <w:pStyle w:val="FR1"/>
        <w:spacing w:before="0"/>
        <w:ind w:left="142"/>
        <w:jc w:val="both"/>
        <w:rPr>
          <w:b w:val="0"/>
          <w:sz w:val="28"/>
          <w:szCs w:val="28"/>
        </w:rPr>
      </w:pPr>
    </w:p>
    <w:p w:rsidR="0039654A" w:rsidRPr="003E68A8" w:rsidRDefault="0039654A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E672E2" w:rsidRPr="003E68A8" w:rsidRDefault="00C56327" w:rsidP="003E68A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kern w:val="28"/>
          <w:sz w:val="28"/>
          <w:szCs w:val="20"/>
        </w:rPr>
      </w:pPr>
      <w:r w:rsidRPr="003E68A8">
        <w:rPr>
          <w:sz w:val="28"/>
          <w:szCs w:val="28"/>
        </w:rPr>
        <w:t>О внесении изменений в постановление</w:t>
      </w:r>
      <w:r w:rsidR="00EF3391" w:rsidRPr="003E68A8">
        <w:rPr>
          <w:sz w:val="28"/>
          <w:szCs w:val="28"/>
        </w:rPr>
        <w:t xml:space="preserve"> </w:t>
      </w:r>
      <w:r w:rsidRPr="003E68A8">
        <w:rPr>
          <w:sz w:val="28"/>
          <w:szCs w:val="28"/>
        </w:rPr>
        <w:t xml:space="preserve">администрации Уярского района </w:t>
      </w:r>
      <w:r w:rsidR="00E672E2" w:rsidRPr="003E68A8">
        <w:rPr>
          <w:sz w:val="28"/>
          <w:szCs w:val="28"/>
        </w:rPr>
        <w:t xml:space="preserve">от </w:t>
      </w:r>
      <w:r w:rsidR="003E68A8" w:rsidRPr="003E68A8">
        <w:rPr>
          <w:sz w:val="28"/>
          <w:szCs w:val="28"/>
        </w:rPr>
        <w:t>14.12.2023</w:t>
      </w:r>
      <w:r w:rsidR="00E672E2" w:rsidRPr="003E68A8">
        <w:rPr>
          <w:sz w:val="28"/>
          <w:szCs w:val="28"/>
        </w:rPr>
        <w:t>г. №</w:t>
      </w:r>
      <w:r w:rsidR="003E68A8" w:rsidRPr="003E68A8">
        <w:rPr>
          <w:sz w:val="28"/>
          <w:szCs w:val="28"/>
        </w:rPr>
        <w:t>1072</w:t>
      </w:r>
      <w:r w:rsidRPr="003E68A8">
        <w:rPr>
          <w:sz w:val="28"/>
          <w:szCs w:val="28"/>
        </w:rPr>
        <w:t>-П «</w:t>
      </w:r>
      <w:r w:rsidR="003E68A8" w:rsidRPr="003E68A8">
        <w:rPr>
          <w:kern w:val="28"/>
          <w:sz w:val="28"/>
          <w:szCs w:val="20"/>
        </w:rPr>
        <w:t>Об утверждении межведомственного комплекса мер по профилактике безнадзорности и правонарушений</w:t>
      </w:r>
      <w:r w:rsidR="003E68A8">
        <w:rPr>
          <w:kern w:val="28"/>
          <w:sz w:val="28"/>
          <w:szCs w:val="20"/>
        </w:rPr>
        <w:t xml:space="preserve"> </w:t>
      </w:r>
      <w:r w:rsidR="003E68A8" w:rsidRPr="003E68A8">
        <w:rPr>
          <w:kern w:val="28"/>
          <w:sz w:val="28"/>
        </w:rPr>
        <w:t>несовершеннолетних  в Уярском районе на 2024-2026 годы</w:t>
      </w:r>
      <w:r w:rsidR="00E672E2" w:rsidRPr="00F7724A">
        <w:rPr>
          <w:b/>
          <w:sz w:val="28"/>
          <w:szCs w:val="28"/>
        </w:rPr>
        <w:t>»</w:t>
      </w:r>
    </w:p>
    <w:p w:rsidR="00AF02F4" w:rsidRPr="00F7724A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3E68A8" w:rsidRPr="003E68A8" w:rsidRDefault="003E68A8" w:rsidP="003E68A8">
      <w:pPr>
        <w:overflowPunct w:val="0"/>
        <w:autoSpaceDE w:val="0"/>
        <w:autoSpaceDN w:val="0"/>
        <w:adjustRightInd w:val="0"/>
        <w:jc w:val="both"/>
        <w:textAlignment w:val="baseline"/>
        <w:rPr>
          <w:kern w:val="28"/>
          <w:sz w:val="28"/>
          <w:szCs w:val="28"/>
        </w:rPr>
      </w:pPr>
    </w:p>
    <w:p w:rsidR="003E68A8" w:rsidRPr="003E68A8" w:rsidRDefault="003E68A8" w:rsidP="003E68A8">
      <w:pPr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kern w:val="28"/>
          <w:sz w:val="28"/>
          <w:szCs w:val="28"/>
        </w:rPr>
      </w:pPr>
      <w:r w:rsidRPr="003E68A8">
        <w:rPr>
          <w:kern w:val="28"/>
          <w:sz w:val="28"/>
          <w:szCs w:val="28"/>
        </w:rPr>
        <w:t xml:space="preserve">В целях координации деятельности органов системы профилактики безнадзорности и правонарушений несовершеннолетних в решении вопросов профилактики безнадзорности и правонарушений несовершеннолетних, социальной защиты, образования, воспитания, обеспечения их прав и законных интересов, проблем трудоустройства, организации досуга несовершеннолетних, обеспечения  выполнения задач, возложенных Федеральным законом </w:t>
      </w:r>
      <w:r w:rsidRPr="003E68A8">
        <w:rPr>
          <w:kern w:val="28"/>
          <w:sz w:val="28"/>
          <w:szCs w:val="28"/>
          <w:lang w:val="en-GB"/>
        </w:rPr>
        <w:t>N</w:t>
      </w:r>
      <w:r w:rsidRPr="003E68A8">
        <w:rPr>
          <w:kern w:val="28"/>
          <w:sz w:val="28"/>
          <w:szCs w:val="28"/>
        </w:rPr>
        <w:t xml:space="preserve"> 120-ФЗ от 24.06.1999 "Об основах системы профилактики безнадзорности и правонарушений несовершеннолетних" ПОСТАНОВЛЯЮ:</w:t>
      </w:r>
    </w:p>
    <w:p w:rsidR="00E4742D" w:rsidRPr="003E68A8" w:rsidRDefault="00CD17A8" w:rsidP="003E68A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kern w:val="28"/>
          <w:sz w:val="28"/>
          <w:szCs w:val="20"/>
        </w:rPr>
      </w:pPr>
      <w:r w:rsidRPr="003E68A8">
        <w:rPr>
          <w:sz w:val="28"/>
          <w:szCs w:val="28"/>
        </w:rPr>
        <w:t>1.Внести в постановление администрации Уяр</w:t>
      </w:r>
      <w:r w:rsidR="00233396" w:rsidRPr="003E68A8">
        <w:rPr>
          <w:sz w:val="28"/>
          <w:szCs w:val="28"/>
        </w:rPr>
        <w:t>ского района от</w:t>
      </w:r>
      <w:r w:rsidR="00233396">
        <w:rPr>
          <w:b/>
          <w:sz w:val="28"/>
          <w:szCs w:val="28"/>
        </w:rPr>
        <w:t xml:space="preserve"> </w:t>
      </w:r>
      <w:r w:rsidR="003E68A8" w:rsidRPr="003E68A8">
        <w:rPr>
          <w:sz w:val="28"/>
          <w:szCs w:val="28"/>
        </w:rPr>
        <w:t>14.12.2023г. №1072-П «</w:t>
      </w:r>
      <w:r w:rsidR="003E68A8" w:rsidRPr="003E68A8">
        <w:rPr>
          <w:kern w:val="28"/>
          <w:sz w:val="28"/>
          <w:szCs w:val="20"/>
        </w:rPr>
        <w:t>Об утверждении межведомственного комплекса мер по профилактике безнадзорности и правонарушений</w:t>
      </w:r>
      <w:r w:rsidR="003E68A8">
        <w:rPr>
          <w:kern w:val="28"/>
          <w:sz w:val="28"/>
          <w:szCs w:val="20"/>
        </w:rPr>
        <w:t xml:space="preserve"> </w:t>
      </w:r>
      <w:r w:rsidR="003E68A8" w:rsidRPr="003E68A8">
        <w:rPr>
          <w:kern w:val="28"/>
          <w:sz w:val="28"/>
        </w:rPr>
        <w:t>несовершеннолетних  в Уярском районе на 2024-2026 годы</w:t>
      </w:r>
      <w:r w:rsidR="003E68A8" w:rsidRPr="00F7724A">
        <w:rPr>
          <w:b/>
          <w:sz w:val="28"/>
          <w:szCs w:val="28"/>
        </w:rPr>
        <w:t>»</w:t>
      </w:r>
      <w:r w:rsidR="003E68A8">
        <w:rPr>
          <w:b/>
          <w:sz w:val="28"/>
          <w:szCs w:val="28"/>
        </w:rPr>
        <w:t xml:space="preserve"> </w:t>
      </w:r>
      <w:r w:rsidRPr="003E68A8">
        <w:rPr>
          <w:sz w:val="28"/>
          <w:szCs w:val="28"/>
        </w:rPr>
        <w:t>следующие изменения:</w:t>
      </w:r>
      <w:r w:rsidR="00E4742D" w:rsidRPr="00E4742D">
        <w:rPr>
          <w:b/>
          <w:sz w:val="28"/>
          <w:szCs w:val="28"/>
        </w:rPr>
        <w:t xml:space="preserve"> </w:t>
      </w:r>
    </w:p>
    <w:p w:rsidR="00A229E5" w:rsidRPr="007F4069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bookmarkStart w:id="0" w:name="_GoBack"/>
      <w:r w:rsidRPr="007F4069">
        <w:rPr>
          <w:b w:val="0"/>
          <w:sz w:val="28"/>
          <w:szCs w:val="28"/>
        </w:rPr>
        <w:t xml:space="preserve">         </w:t>
      </w:r>
      <w:r w:rsidR="00A229E5" w:rsidRPr="007F4069">
        <w:rPr>
          <w:b w:val="0"/>
          <w:sz w:val="28"/>
          <w:szCs w:val="28"/>
        </w:rPr>
        <w:tab/>
        <w:t xml:space="preserve">- </w:t>
      </w:r>
      <w:r w:rsidR="00071DA6" w:rsidRPr="007F4069">
        <w:rPr>
          <w:b w:val="0"/>
          <w:sz w:val="28"/>
          <w:szCs w:val="28"/>
        </w:rPr>
        <w:t xml:space="preserve">раздел </w:t>
      </w:r>
      <w:r w:rsidR="003E68A8" w:rsidRPr="007F4069">
        <w:rPr>
          <w:b w:val="0"/>
          <w:sz w:val="28"/>
          <w:szCs w:val="28"/>
        </w:rPr>
        <w:t>4</w:t>
      </w:r>
      <w:r w:rsidR="00071DA6" w:rsidRPr="007F4069">
        <w:rPr>
          <w:b w:val="0"/>
          <w:sz w:val="28"/>
          <w:szCs w:val="28"/>
        </w:rPr>
        <w:t>.Мероприятия Комплекса мер</w:t>
      </w:r>
      <w:r w:rsidR="003E68A8" w:rsidRPr="007F4069">
        <w:rPr>
          <w:b w:val="0"/>
          <w:sz w:val="28"/>
          <w:szCs w:val="28"/>
        </w:rPr>
        <w:t xml:space="preserve"> приложения</w:t>
      </w:r>
      <w:r w:rsidR="00A229E5" w:rsidRPr="007F4069">
        <w:rPr>
          <w:b w:val="0"/>
          <w:sz w:val="28"/>
          <w:szCs w:val="28"/>
        </w:rPr>
        <w:t xml:space="preserve"> к постановлению изложить в ред</w:t>
      </w:r>
      <w:r w:rsidR="003E68A8" w:rsidRPr="007F4069">
        <w:rPr>
          <w:b w:val="0"/>
          <w:sz w:val="28"/>
          <w:szCs w:val="28"/>
        </w:rPr>
        <w:t>акции в соотв</w:t>
      </w:r>
      <w:r w:rsidR="00071DA6" w:rsidRPr="007F4069">
        <w:rPr>
          <w:b w:val="0"/>
          <w:sz w:val="28"/>
          <w:szCs w:val="28"/>
        </w:rPr>
        <w:t xml:space="preserve">етствии с разделом 4. Мероприятия Комплекса мер </w:t>
      </w:r>
      <w:r w:rsidR="003E68A8" w:rsidRPr="007F4069">
        <w:rPr>
          <w:b w:val="0"/>
          <w:sz w:val="28"/>
          <w:szCs w:val="28"/>
        </w:rPr>
        <w:t>приложения</w:t>
      </w:r>
      <w:r w:rsidR="00BD00F1" w:rsidRPr="007F4069">
        <w:rPr>
          <w:b w:val="0"/>
          <w:sz w:val="28"/>
          <w:szCs w:val="28"/>
        </w:rPr>
        <w:t xml:space="preserve"> </w:t>
      </w:r>
      <w:r w:rsidR="00A229E5" w:rsidRPr="007F4069">
        <w:rPr>
          <w:b w:val="0"/>
          <w:sz w:val="28"/>
          <w:szCs w:val="28"/>
        </w:rPr>
        <w:t xml:space="preserve"> к данному постановлению. </w:t>
      </w:r>
    </w:p>
    <w:bookmarkEnd w:id="0"/>
    <w:p w:rsidR="003F0D30" w:rsidRDefault="00F87B03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CD17A8">
        <w:rPr>
          <w:b w:val="0"/>
          <w:sz w:val="28"/>
          <w:szCs w:val="28"/>
        </w:rPr>
        <w:t>2.</w:t>
      </w:r>
      <w:r w:rsidR="00AF02F4">
        <w:rPr>
          <w:b w:val="0"/>
          <w:sz w:val="28"/>
          <w:szCs w:val="28"/>
        </w:rPr>
        <w:t>Контроль за исполнением настоящего постановления</w:t>
      </w:r>
      <w:r w:rsidR="005B6E57">
        <w:rPr>
          <w:b w:val="0"/>
          <w:sz w:val="28"/>
          <w:szCs w:val="28"/>
        </w:rPr>
        <w:t xml:space="preserve"> оставляю за собой</w:t>
      </w:r>
      <w:r w:rsidR="003F0D30">
        <w:rPr>
          <w:b w:val="0"/>
          <w:sz w:val="28"/>
          <w:szCs w:val="28"/>
        </w:rPr>
        <w:t>.</w:t>
      </w:r>
    </w:p>
    <w:p w:rsidR="00AF02F4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CD17A8">
        <w:rPr>
          <w:b w:val="0"/>
          <w:sz w:val="28"/>
          <w:szCs w:val="28"/>
        </w:rPr>
        <w:t xml:space="preserve">  </w:t>
      </w:r>
      <w:r w:rsidR="00F87B03">
        <w:rPr>
          <w:b w:val="0"/>
          <w:sz w:val="28"/>
          <w:szCs w:val="28"/>
        </w:rPr>
        <w:t xml:space="preserve">    </w:t>
      </w:r>
      <w:r w:rsidR="00CD17A8">
        <w:rPr>
          <w:b w:val="0"/>
          <w:sz w:val="28"/>
          <w:szCs w:val="28"/>
        </w:rPr>
        <w:t xml:space="preserve"> 3.</w:t>
      </w:r>
      <w:r>
        <w:rPr>
          <w:b w:val="0"/>
          <w:sz w:val="28"/>
          <w:szCs w:val="28"/>
        </w:rPr>
        <w:t xml:space="preserve">Настоящее постановление подлежит </w:t>
      </w:r>
      <w:r w:rsidR="007821D5">
        <w:rPr>
          <w:b w:val="0"/>
          <w:sz w:val="28"/>
          <w:szCs w:val="28"/>
        </w:rPr>
        <w:t>размещению на официальном сайте администрации Уярского района</w:t>
      </w:r>
      <w:r>
        <w:rPr>
          <w:b w:val="0"/>
          <w:sz w:val="28"/>
          <w:szCs w:val="28"/>
        </w:rPr>
        <w:t>.</w:t>
      </w:r>
    </w:p>
    <w:p w:rsidR="00AF02F4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87B03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4</w:t>
      </w:r>
      <w:r w:rsidR="00AF02F4">
        <w:rPr>
          <w:b w:val="0"/>
          <w:sz w:val="28"/>
          <w:szCs w:val="28"/>
        </w:rPr>
        <w:t xml:space="preserve">. Постановление  вступает в силу  со дня его  подписания. </w:t>
      </w:r>
    </w:p>
    <w:p w:rsidR="00AF02F4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252873" w:rsidRDefault="00252873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252873" w:rsidRDefault="00252873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3E68A8" w:rsidRDefault="00C20A1B" w:rsidP="004F5806">
      <w:pPr>
        <w:pStyle w:val="FR1"/>
        <w:spacing w:before="0"/>
        <w:jc w:val="both"/>
        <w:outlineLvl w:val="0"/>
        <w:rPr>
          <w:b w:val="0"/>
          <w:sz w:val="28"/>
          <w:szCs w:val="28"/>
        </w:rPr>
        <w:sectPr w:rsidR="003E68A8" w:rsidSect="003E68A8">
          <w:pgSz w:w="11906" w:h="16838"/>
          <w:pgMar w:top="284" w:right="992" w:bottom="425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Глава</w:t>
      </w:r>
      <w:r w:rsidR="0039654A">
        <w:rPr>
          <w:b w:val="0"/>
          <w:sz w:val="28"/>
          <w:szCs w:val="28"/>
        </w:rPr>
        <w:t xml:space="preserve"> </w:t>
      </w:r>
      <w:r w:rsidR="00252873">
        <w:rPr>
          <w:b w:val="0"/>
          <w:sz w:val="28"/>
          <w:szCs w:val="28"/>
        </w:rPr>
        <w:t xml:space="preserve">Уярского района               </w:t>
      </w:r>
      <w:r w:rsidR="004F5806">
        <w:rPr>
          <w:b w:val="0"/>
          <w:sz w:val="28"/>
          <w:szCs w:val="28"/>
        </w:rPr>
        <w:t xml:space="preserve">                </w:t>
      </w:r>
      <w:r w:rsidR="009C0F94">
        <w:rPr>
          <w:b w:val="0"/>
          <w:sz w:val="28"/>
          <w:szCs w:val="28"/>
        </w:rPr>
        <w:t xml:space="preserve">                 </w:t>
      </w:r>
      <w:r w:rsidR="00CF3597">
        <w:rPr>
          <w:b w:val="0"/>
          <w:sz w:val="28"/>
          <w:szCs w:val="28"/>
        </w:rPr>
        <w:t xml:space="preserve">                  П.А. Грызунов</w:t>
      </w:r>
    </w:p>
    <w:p w:rsidR="00B672C8" w:rsidRDefault="00B672C8" w:rsidP="003E68A8">
      <w:pPr>
        <w:rPr>
          <w:rFonts w:eastAsia="Arial"/>
        </w:rPr>
      </w:pPr>
    </w:p>
    <w:p w:rsidR="00B672C8" w:rsidRDefault="00B672C8" w:rsidP="008A4179">
      <w:pPr>
        <w:jc w:val="right"/>
        <w:rPr>
          <w:rFonts w:eastAsia="Arial"/>
        </w:rPr>
      </w:pPr>
    </w:p>
    <w:p w:rsidR="003E68A8" w:rsidRPr="003E68A8" w:rsidRDefault="003E68A8" w:rsidP="003E68A8">
      <w:pPr>
        <w:suppressAutoHyphens/>
        <w:spacing w:after="200" w:line="276" w:lineRule="auto"/>
        <w:jc w:val="center"/>
        <w:outlineLvl w:val="1"/>
        <w:rPr>
          <w:sz w:val="28"/>
          <w:szCs w:val="28"/>
          <w:lang w:eastAsia="ar-SA"/>
        </w:rPr>
      </w:pPr>
      <w:r w:rsidRPr="003E68A8">
        <w:rPr>
          <w:sz w:val="28"/>
          <w:szCs w:val="28"/>
          <w:lang w:eastAsia="ar-SA"/>
        </w:rPr>
        <w:t>4.  Мероприятия Комплекса мер</w:t>
      </w:r>
    </w:p>
    <w:p w:rsidR="003E68A8" w:rsidRPr="003E68A8" w:rsidRDefault="003E68A8" w:rsidP="003E68A8">
      <w:pPr>
        <w:spacing w:after="200" w:line="276" w:lineRule="auto"/>
        <w:ind w:firstLine="675"/>
        <w:jc w:val="both"/>
        <w:rPr>
          <w:rFonts w:eastAsia="Courier New"/>
          <w:sz w:val="28"/>
          <w:szCs w:val="28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791"/>
        <w:gridCol w:w="2688"/>
        <w:gridCol w:w="1132"/>
        <w:gridCol w:w="4244"/>
      </w:tblGrid>
      <w:tr w:rsidR="003E68A8" w:rsidRPr="003E68A8" w:rsidTr="00071DA6">
        <w:trPr>
          <w:trHeight w:val="453"/>
        </w:trPr>
        <w:tc>
          <w:tcPr>
            <w:tcW w:w="533" w:type="dxa"/>
            <w:vMerge w:val="restart"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6791" w:type="dxa"/>
            <w:vMerge w:val="restart"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Мероприятие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Исполнители (соисполнители)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Сроки реализации (годы)</w:t>
            </w:r>
          </w:p>
        </w:tc>
        <w:tc>
          <w:tcPr>
            <w:tcW w:w="4244" w:type="dxa"/>
            <w:vMerge w:val="restart"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Планируемый результат</w:t>
            </w:r>
          </w:p>
        </w:tc>
      </w:tr>
      <w:tr w:rsidR="003E68A8" w:rsidRPr="003E68A8" w:rsidTr="00071DA6">
        <w:trPr>
          <w:trHeight w:val="559"/>
        </w:trPr>
        <w:tc>
          <w:tcPr>
            <w:tcW w:w="533" w:type="dxa"/>
            <w:vMerge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91" w:type="dxa"/>
            <w:vMerge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  <w:hideMark/>
          </w:tcPr>
          <w:p w:rsidR="003E68A8" w:rsidRPr="003E68A8" w:rsidRDefault="003E68A8" w:rsidP="003E68A8">
            <w:pPr>
              <w:suppressAutoHyphens/>
              <w:spacing w:after="200" w:line="210" w:lineRule="atLeas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3E68A8" w:rsidRPr="003E68A8" w:rsidRDefault="003E68A8" w:rsidP="003E68A8">
      <w:pPr>
        <w:spacing w:after="200" w:line="276" w:lineRule="auto"/>
        <w:ind w:firstLine="675"/>
        <w:jc w:val="both"/>
        <w:rPr>
          <w:rFonts w:eastAsia="Courier New"/>
          <w:sz w:val="2"/>
          <w:szCs w:val="2"/>
        </w:rPr>
      </w:pPr>
    </w:p>
    <w:tbl>
      <w:tblPr>
        <w:tblW w:w="15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43"/>
        <w:gridCol w:w="2693"/>
        <w:gridCol w:w="1134"/>
        <w:gridCol w:w="4252"/>
      </w:tblGrid>
      <w:tr w:rsidR="003E68A8" w:rsidRPr="003E68A8" w:rsidTr="00071DA6">
        <w:trPr>
          <w:trHeight w:val="42"/>
          <w:tblHeader/>
        </w:trPr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  <w:hideMark/>
          </w:tcPr>
          <w:p w:rsidR="003E68A8" w:rsidRPr="003E68A8" w:rsidRDefault="003E68A8" w:rsidP="003E68A8">
            <w:pPr>
              <w:suppressAutoHyphens/>
              <w:spacing w:after="200" w:line="220" w:lineRule="exac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  <w:hideMark/>
          </w:tcPr>
          <w:p w:rsidR="003E68A8" w:rsidRPr="003E68A8" w:rsidRDefault="003E68A8" w:rsidP="003E68A8">
            <w:pPr>
              <w:suppressAutoHyphens/>
              <w:spacing w:after="200" w:line="220" w:lineRule="exac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  <w:hideMark/>
          </w:tcPr>
          <w:p w:rsidR="003E68A8" w:rsidRPr="003E68A8" w:rsidRDefault="003E68A8" w:rsidP="003E68A8">
            <w:pPr>
              <w:suppressAutoHyphens/>
              <w:spacing w:after="200" w:line="220" w:lineRule="exac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hideMark/>
          </w:tcPr>
          <w:p w:rsidR="003E68A8" w:rsidRPr="003E68A8" w:rsidRDefault="003E68A8" w:rsidP="003E68A8">
            <w:pPr>
              <w:suppressAutoHyphens/>
              <w:spacing w:after="200" w:line="220" w:lineRule="exac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  <w:hideMark/>
          </w:tcPr>
          <w:p w:rsidR="003E68A8" w:rsidRPr="003E68A8" w:rsidRDefault="003E68A8" w:rsidP="003E68A8">
            <w:pPr>
              <w:suppressAutoHyphens/>
              <w:spacing w:after="200" w:line="220" w:lineRule="exact"/>
              <w:ind w:left="-80" w:right="-72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E68A8">
              <w:rPr>
                <w:bCs/>
                <w:color w:val="000000"/>
                <w:spacing w:val="-2"/>
                <w:sz w:val="22"/>
                <w:szCs w:val="22"/>
              </w:rPr>
              <w:t>5</w:t>
            </w:r>
          </w:p>
        </w:tc>
      </w:tr>
      <w:tr w:rsidR="003E68A8" w:rsidRPr="003E68A8" w:rsidTr="00071DA6">
        <w:tc>
          <w:tcPr>
            <w:tcW w:w="15460" w:type="dxa"/>
            <w:gridSpan w:val="6"/>
            <w:shd w:val="clear" w:color="auto" w:fill="auto"/>
            <w:tcMar>
              <w:top w:w="0" w:type="dxa"/>
              <w:bottom w:w="0" w:type="dxa"/>
            </w:tcMar>
            <w:hideMark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b/>
                <w:bCs/>
                <w:color w:val="000000"/>
                <w:spacing w:val="-2"/>
              </w:rPr>
            </w:pPr>
            <w:r w:rsidRPr="003E68A8">
              <w:rPr>
                <w:b/>
                <w:bCs/>
                <w:color w:val="000000"/>
                <w:spacing w:val="-2"/>
              </w:rPr>
              <w:t xml:space="preserve">Задача 1. Организация деятельности по вовлечению несовершеннолетних, состоящих на различных видах учёта </w:t>
            </w:r>
            <w:r w:rsidRPr="003E68A8">
              <w:rPr>
                <w:b/>
                <w:bCs/>
                <w:color w:val="000000"/>
                <w:spacing w:val="-2"/>
              </w:rPr>
              <w:br/>
              <w:t xml:space="preserve">в органах и учреждениях системы профилактики безнадзорности и правонарушений несовершеннолетних, в круглогодичные организованные формы досуга, а также мероприятий, организуемых социально ориентированными некоммерческими организациями, всероссийскими движениями </w:t>
            </w:r>
            <w:r w:rsidRPr="003E68A8">
              <w:rPr>
                <w:b/>
                <w:bCs/>
                <w:color w:val="000000"/>
                <w:spacing w:val="-2"/>
              </w:rPr>
              <w:br/>
              <w:t>и организациями детей и молодёжи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Вовлечение несовершеннолетних в систему дополнительного образования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t>Отдел образования администрации Уярского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Занятость несовершеннолетних не менее 90 %</w:t>
            </w:r>
          </w:p>
        </w:tc>
      </w:tr>
      <w:tr w:rsidR="003E68A8" w:rsidRPr="003E68A8" w:rsidTr="00071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Реализация комплекса мероприятий Общероссийского общественно-государственного движения детей и молодежи «Движение первых» (далее – РДДМ «Движение первых»)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региональное отделение РДДМ «Движение первых»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Реализация не менее  36  мероприятий ежегодно; вовлечение не менее 1500 обучающихся общеобразовательных учреждений и учреждений среднего профессионального образования, их родителей и законных представителей, наставников ежегодно. 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Занятость несовершеннолетних не менее 80 %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Вовлечение несовершеннолетних в социально значимую деятельность, в том числе мероприятия РДДМ «Движение первых». 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Обеспечение взаимодействия комиссий по делам несовершеннолетних и защите их муниципальных районов, муниципальных и городских округов края (далее – муниципальные комиссии) с советниками директоров по воспитанию и взаимодействию с детскими общественными  объединениями, с муниципальными и региональными координаторами системы патриотического воспитания в целях вовлечения несовершеннолетних, в том числе находящихся на различных видах учёта субъектов системы профилактики, в мероприятия РДДМ «Движение первых»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образования администрации Уярского района;</w:t>
            </w:r>
          </w:p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региональное отделение РДДМ «Движение первых» Красноярского края*;</w:t>
            </w:r>
          </w:p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КДНиЗП в Уярском районе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>Реализация мероприятий, направленных на патриотическое воспитание несовершеннолетних.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 xml:space="preserve">Отдел образования администрации </w:t>
            </w:r>
            <w:r w:rsidRPr="003E68A8">
              <w:lastRenderedPageBreak/>
              <w:t>Уярского района, ОО района,</w:t>
            </w:r>
          </w:p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>Отдел культуры, спорта и молодежной политики администрации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rPr>
                <w:lang w:val="en-US"/>
              </w:rPr>
              <w:lastRenderedPageBreak/>
              <w:t>2024-2026</w:t>
            </w:r>
            <w:r w:rsidRPr="003E68A8">
              <w:t xml:space="preserve"> </w:t>
            </w:r>
            <w:r w:rsidRPr="003E68A8">
              <w:lastRenderedPageBreak/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lastRenderedPageBreak/>
              <w:t xml:space="preserve">Проведение ежегодно не менее 240 патриотических мероприятий, </w:t>
            </w:r>
            <w:r w:rsidRPr="003E68A8">
              <w:lastRenderedPageBreak/>
              <w:t>посвящённых памятным датам</w:t>
            </w:r>
            <w:r w:rsidR="00CF3597">
              <w:t>.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</w:pPr>
            <w:r w:rsidRPr="003E68A8">
              <w:t>Реализация краевого проекта «Библиотечное лето»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</w:pPr>
            <w:r w:rsidRPr="003E68A8">
              <w:t>Отдел культуры, спорта и молодежной политики администрации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t>2024-2026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</w:pPr>
            <w:r w:rsidRPr="003E68A8">
              <w:t>Организация досуговой занятости детей в летний период, привлечение их к чтению. Охват участников проекта – более 3000 человек ежегодно.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50" w:lineRule="exact"/>
              <w:jc w:val="both"/>
            </w:pPr>
            <w:r w:rsidRPr="003E68A8">
              <w:t>Неделя пропаганды знаний о здоровом образе жизни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50" w:lineRule="exact"/>
              <w:jc w:val="both"/>
            </w:pPr>
            <w:r w:rsidRPr="003E68A8">
              <w:t>Отдел образования администрации Уярского района, КГБУЗ «Уярская РБ»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  <w:rPr>
                <w:spacing w:val="-2"/>
              </w:rPr>
            </w:pPr>
            <w:r w:rsidRPr="003E68A8">
              <w:rPr>
                <w:spacing w:val="-2"/>
              </w:rPr>
              <w:t>2024-2026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50" w:lineRule="exact"/>
              <w:jc w:val="both"/>
            </w:pPr>
            <w:r w:rsidRPr="003E68A8">
              <w:t xml:space="preserve">Не менее 75% несовершеннолетних ежегодно примут участие в мероприятиях, направленных на формирование знаний о здоровом образе жизни. 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  <w:rPr>
                <w:spacing w:val="-2"/>
              </w:rPr>
            </w:pPr>
            <w:r w:rsidRPr="003E68A8">
              <w:rPr>
                <w:spacing w:val="-2"/>
              </w:rPr>
              <w:t>Проведение школьного этапа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 («Школьная спортивная лига»)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</w:pPr>
            <w:r w:rsidRPr="003E68A8">
              <w:t>Отдел образования администрации Уярского района, ОО района,</w:t>
            </w:r>
          </w:p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</w:pPr>
            <w:r w:rsidRPr="003E68A8">
              <w:t>Отдел культуры, спорта и молодежной политики администрации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rPr>
                <w:spacing w:val="-2"/>
              </w:rPr>
              <w:t>2024-2026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  <w:rPr>
                <w:spacing w:val="-2"/>
              </w:rPr>
            </w:pPr>
            <w:r w:rsidRPr="003E68A8">
              <w:rPr>
                <w:spacing w:val="-2"/>
              </w:rPr>
              <w:t>Охват соревнованиями не менее 60 % обучающихся, состоящих на учёте в комиссиях делам несовершеннолетних и органах внутренних дел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 xml:space="preserve">Реализация мероприятий флагманской программы, направленной на формирование ценностей здорового образа жизни у молодёжи, популяризацию систематических занятий физической культурой, создание условий для развития любительских и экстремальных видов спорта среди молодёжи, совершенствование системы студенческих соревнований и развитие студенческого спорта на территории края.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культуры, спорта и молодежной политики администрации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>Проведение не менее 31 мероприятий ежегодно, участие в мероприятиях не менее 300  человек ежегодно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 xml:space="preserve">Организация временного трудоустройства несовершеннолетних в возрасте от 14 до 18 лет.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культуры, спорта и молодежной политики администрации района</w:t>
            </w:r>
          </w:p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КГКУ «Центр занятости населения </w:t>
            </w:r>
            <w:r w:rsidRPr="003E68A8">
              <w:lastRenderedPageBreak/>
              <w:t>Уярского района»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lastRenderedPageBreak/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 xml:space="preserve">Количество трудоустроенных несовершеннолетних, находящихся в трудной жизненной ситуации и социально опасном положении, – не менее 30 % от общего количества трудоустроенных в «Трудовые отряды </w:t>
            </w:r>
            <w:r w:rsidRPr="003E68A8">
              <w:lastRenderedPageBreak/>
              <w:t>старшеклассников»</w:t>
            </w:r>
          </w:p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>Ежегодно не менее 0,007 тыс. чел. временно трудоустроенных несовершеннолетних граждан. Трудоустройство не менее 95% несовершеннолетних, находящиеся в трудной жизненной ситуации или социально опасном положении, обратившихся в органы службы занятости.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Профессиональное обучение несовершеннолетних граждан в возрасте от 16.до 18 лет, признанных в установленном порядке безработными.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КГКУ «Центр занятости населения Уярского района»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Ежегодно не менее 190 несовершеннолетних граждан в возрасте от 16 до 18 лет, направленных на профессиональное обучение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 дополнительного профессионального образования.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КГКУ «Центр занятости населения Уярского района»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Ежегодно 0,01 тыс. несовершеннолетних граждан, принявших участие в профориентационных мероприятиях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Содействие в трудоустройстве родителей, имеющих несовершеннолетних детей.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КГКУ «Центр занятости населения Уярского района»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Ежегодно не менее 45 % трудоустроенных родителей, имеющих несовершеннолетних 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>Реализация краевого инфраструктурного проекта «Территория инициативной молодежи «Юниор».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культуры, спорта и молодежной политики администрации района,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3405"/>
              </w:tabs>
              <w:spacing w:line="220" w:lineRule="exact"/>
              <w:jc w:val="both"/>
            </w:pPr>
            <w:r w:rsidRPr="003E68A8">
              <w:t>Обеспечение участия не менее 15 % от общего числа участников несовершеннолетних, состоящих на различных видах учёта субъектов системы профилактики безнадзорности и правонарушений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4678"/>
              </w:tabs>
              <w:spacing w:line="220" w:lineRule="exact"/>
              <w:jc w:val="both"/>
            </w:pPr>
            <w:r w:rsidRPr="003E68A8">
              <w:t xml:space="preserve">Проведение мероприятий, </w:t>
            </w:r>
            <w:r w:rsidRPr="003E68A8">
              <w:rPr>
                <w:bCs/>
              </w:rPr>
              <w:t xml:space="preserve">направленных на профилактику безнадзорности и патриотическое воспитание несовершеннолетних, с привлечением представителей социально ориентированных некоммерческих организаций и общественных объединений, </w:t>
            </w:r>
            <w:r w:rsidRPr="003E68A8">
              <w:t>российского детско-юношеского движения «ЮНАРМИЯ».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образования</w:t>
            </w:r>
          </w:p>
          <w:p w:rsidR="003E68A8" w:rsidRPr="003E68A8" w:rsidRDefault="003E68A8" w:rsidP="003E68A8">
            <w:pPr>
              <w:spacing w:line="220" w:lineRule="exact"/>
              <w:jc w:val="both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Участие представителей </w:t>
            </w:r>
            <w:r w:rsidRPr="003E68A8">
              <w:rPr>
                <w:bCs/>
              </w:rPr>
              <w:t xml:space="preserve">социально ориентированных некоммерческих организаций и общественных объединений, </w:t>
            </w:r>
            <w:r w:rsidRPr="003E68A8">
              <w:t>российского детско-юношеского движения «ЮНАРМИЯ» в совместных мероприятиях по профилактике безнадзорности и патриотическому воспитанию несовершеннолетних.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4678"/>
              </w:tabs>
              <w:spacing w:line="220" w:lineRule="exact"/>
              <w:jc w:val="both"/>
            </w:pPr>
            <w:r w:rsidRPr="003E68A8">
              <w:t xml:space="preserve">Проведение физкультурных и спортивных мероприятий, </w:t>
            </w:r>
            <w:r w:rsidRPr="003E68A8">
              <w:rPr>
                <w:bCs/>
              </w:rPr>
              <w:t>направленных на профилактику безнадзорности и патриотическое воспитание несовершеннолетних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культуры, спорта и молодежной политики администрации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3E68A8">
              <w:t xml:space="preserve">Проведение не менее 30 физкультурных </w:t>
            </w:r>
            <w:r w:rsidRPr="003E68A8">
              <w:br/>
              <w:t>и спортивных  мероприятий, посвящённых памятным датам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4678"/>
              </w:tabs>
              <w:spacing w:line="220" w:lineRule="exact"/>
              <w:jc w:val="both"/>
              <w:rPr>
                <w:bCs/>
              </w:rPr>
            </w:pPr>
            <w:r w:rsidRPr="003E68A8">
              <w:rPr>
                <w:bCs/>
              </w:rPr>
              <w:t>Обеспечение функционирования имеющихся и создание новых спортивных площадок по месту жительства для развития доступности физической культуры и спорта на территории края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культуры, спорта и молодежной политики администрации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Прирост доли граждан, проживающих в муниципальном образовании края, систематически занимающихся физической культурой и спортом, в общей численности населения муниципального образования </w:t>
            </w:r>
          </w:p>
          <w:p w:rsidR="003E68A8" w:rsidRPr="003E68A8" w:rsidRDefault="003E68A8" w:rsidP="003E68A8">
            <w:pPr>
              <w:spacing w:line="220" w:lineRule="exact"/>
              <w:jc w:val="both"/>
            </w:pP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3E68A8">
              <w:t>Развитие системы общественного наставничества в работе с несовершеннолетними, в отношении которых органами и учреждениями системы профилактики безнадзорности и правонарушений проводится индивидуальная профилактическая работа, в том числе находящихся в социально опасном положении, через поддержку развития технологии наставничества и привлечение некоммерческих организаций, иных заинтересованных органов и учреждений, физических лиц к данной деятельности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3E68A8">
              <w:t>КДНиЗП в Уярском районе</w:t>
            </w:r>
          </w:p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3E68A8">
              <w:t xml:space="preserve"> 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"/>
              <w:jc w:val="both"/>
            </w:pPr>
            <w:r w:rsidRPr="003E68A8">
              <w:t>Эффективное решение проблем детской безнадзорности, снижение уровня правонарушений и преступлений, совершаемых несовершеннолетними. Комплексная работа наставников с семьёй и детьми, выработка индивидуального подхода к несовершеннолетним с дальнейшей их профессиональной ориентацией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</w:pPr>
            <w:r w:rsidRPr="003E68A8">
              <w:t xml:space="preserve">Привлечение детей и родителей к участию в мероприятиях  детско – родительского клуба «Гармония» и ведомственной целевой программе «Счастливая семья»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</w:pPr>
            <w:r w:rsidRPr="003E68A8">
              <w:rPr>
                <w:spacing w:val="-2"/>
              </w:rPr>
              <w:t>КГБУ СО «КЦ СОН «Уярский»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  <w:rPr>
                <w:spacing w:val="-2"/>
              </w:rPr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  <w:rPr>
                <w:spacing w:val="-2"/>
              </w:rPr>
            </w:pPr>
            <w:r w:rsidRPr="003E68A8">
              <w:rPr>
                <w:spacing w:val="-2"/>
              </w:rPr>
              <w:t xml:space="preserve"> Создание положительного эмоционального фона в семье. Восстановление позитивных  детско-родительских отношений,  получение установки на здоровый образ жизни и культурное проведение досуга. Привлечение не менее 50чел. ежегодно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Вовлечение несовершеннолетних в круглогодичные организованные формы досуга в сфере туризма.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образования администрации Уярского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Не менее 10 учащихся образовательных учреждений края получат возможность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  <w:rPr>
                <w:spacing w:val="-2"/>
              </w:rPr>
            </w:pPr>
            <w:r w:rsidRPr="003E68A8">
              <w:rPr>
                <w:spacing w:val="-2"/>
              </w:rPr>
              <w:t xml:space="preserve">Осуществление комплекса мер по выявлению лиц, вовлекающих несовершеннолетних в преступную </w:t>
            </w:r>
            <w:r w:rsidRPr="003E68A8">
              <w:rPr>
                <w:spacing w:val="-2"/>
              </w:rPr>
              <w:br/>
              <w:t xml:space="preserve">и антиобщественную деятельность, а также родителей, не выполняющих своих законных обязанностей по воспитанию, обучению и содержанию детей. Проведение мероприятий, направленных на своевременное выявление, разобщение или переориентацию групп антиобщественной, в том числе </w:t>
            </w:r>
            <w:r w:rsidRPr="003E68A8">
              <w:rPr>
                <w:spacing w:val="-2"/>
              </w:rPr>
              <w:lastRenderedPageBreak/>
              <w:t>экстремистской, направленности в поведении, в состав которых входят осуждённые несовершеннолетние.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suppressAutoHyphens/>
              <w:overflowPunct w:val="0"/>
              <w:autoSpaceDE w:val="0"/>
              <w:jc w:val="both"/>
              <w:rPr>
                <w:rFonts w:eastAsia="Arial"/>
                <w:lang w:eastAsia="ar-SA"/>
              </w:rPr>
            </w:pPr>
            <w:r w:rsidRPr="003E68A8">
              <w:rPr>
                <w:rFonts w:eastAsia="Arial"/>
                <w:lang w:eastAsia="ar-SA"/>
              </w:rPr>
              <w:lastRenderedPageBreak/>
              <w:t>МФ ФКУ УИИ ГУФСИН России в Уярском районе; МО МВД России «Уярский»,</w:t>
            </w:r>
            <w:r w:rsidRPr="003E68A8">
              <w:rPr>
                <w:rFonts w:eastAsia="Arial"/>
                <w:lang w:eastAsia="ar-SA" w:bidi="ru-RU"/>
              </w:rPr>
              <w:t xml:space="preserve"> комиссия по делам </w:t>
            </w:r>
            <w:r w:rsidRPr="003E68A8">
              <w:rPr>
                <w:rFonts w:eastAsia="Arial"/>
                <w:lang w:eastAsia="ar-SA" w:bidi="ru-RU"/>
              </w:rPr>
              <w:lastRenderedPageBreak/>
              <w:t>несовершеннолетних и защите их прав в Уярском районе</w:t>
            </w:r>
            <w:r w:rsidRPr="003E68A8">
              <w:rPr>
                <w:rFonts w:eastAsia="Arial"/>
                <w:b/>
                <w:spacing w:val="-2"/>
                <w:lang w:eastAsia="ar-SA"/>
              </w:rPr>
              <w:t xml:space="preserve">, </w:t>
            </w:r>
            <w:r w:rsidRPr="003E68A8">
              <w:rPr>
                <w:rFonts w:eastAsia="Arial"/>
                <w:spacing w:val="-2"/>
                <w:lang w:eastAsia="ar-SA"/>
              </w:rPr>
              <w:t>органы и учреждения системы профилактики безнадзорности и правонарушений несовершеннолетних в районе</w:t>
            </w:r>
          </w:p>
          <w:p w:rsidR="003E68A8" w:rsidRPr="003E68A8" w:rsidRDefault="003E68A8" w:rsidP="003E68A8">
            <w:pPr>
              <w:suppressAutoHyphens/>
              <w:spacing w:line="250" w:lineRule="exact"/>
              <w:jc w:val="both"/>
              <w:rPr>
                <w:spacing w:val="-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lastRenderedPageBreak/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  <w:rPr>
                <w:spacing w:val="-2"/>
              </w:rPr>
            </w:pPr>
            <w:r w:rsidRPr="003E68A8">
              <w:rPr>
                <w:spacing w:val="-2"/>
              </w:rPr>
              <w:t xml:space="preserve">Предупреждение групповой преступности среди несовершеннолетних и привлечение </w:t>
            </w:r>
            <w:r w:rsidRPr="003E68A8">
              <w:rPr>
                <w:spacing w:val="-2"/>
              </w:rPr>
              <w:br/>
              <w:t>к ответственности лиц, вовлекающих подростков в преступную деятельность</w:t>
            </w:r>
          </w:p>
        </w:tc>
      </w:tr>
      <w:tr w:rsidR="003E68A8" w:rsidRPr="003E68A8" w:rsidTr="00071DA6">
        <w:tc>
          <w:tcPr>
            <w:tcW w:w="15460" w:type="dxa"/>
            <w:gridSpan w:val="6"/>
            <w:shd w:val="clear" w:color="auto" w:fill="auto"/>
            <w:tcMar>
              <w:top w:w="0" w:type="dxa"/>
              <w:bottom w:w="0" w:type="dxa"/>
            </w:tcMar>
            <w:hideMark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b/>
                <w:bCs/>
                <w:color w:val="000000"/>
                <w:spacing w:val="-2"/>
              </w:rPr>
            </w:pPr>
            <w:r w:rsidRPr="003E68A8">
              <w:rPr>
                <w:b/>
                <w:bCs/>
                <w:color w:val="000000"/>
                <w:spacing w:val="-2"/>
              </w:rPr>
              <w:lastRenderedPageBreak/>
              <w:t xml:space="preserve">Задача 2. Организация и проведение информационно-просветительской работы со взрослым населением, </w:t>
            </w:r>
            <w:r w:rsidRPr="003E68A8">
              <w:rPr>
                <w:b/>
                <w:bCs/>
                <w:color w:val="000000"/>
                <w:spacing w:val="-2"/>
              </w:rPr>
              <w:br/>
              <w:t>несовершеннолетними, их родителями (законными представителями), общественностью, направленной на освещение деятельности в сфере профилактики безнадзорности и правонарушений несовершеннолетних, в том числе способов помощи несовершеннолетним, подвергшихся любым формам негативного воздействия и преступных посягательств и противодействию таким действиям; разъяснение признаков деструктивного поведения несовершеннолетних, манипулятивного воздействия на детей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Проведение просветительской акции «Большое родительское собрание»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t>Отдел образования администрации Уярского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Освещение родителям (законным представителям) деятельности в сфере профилактики безнадзорности 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и правонарушений несовершеннолетних, разъяснение признаков деструктивного поведения несовершеннолетних, манипулятивного воздействия на детей.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spacing w:val="-6"/>
              </w:rPr>
              <w:t xml:space="preserve">Организация психолого-педагогического сопровождения образовательного процесса в образовательных организациях, расположенных на территории района, в том числе через работу психологических служб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t>Отдел образования администрации Уярского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spacing w:val="-6"/>
              </w:rPr>
              <w:t>Взаимодействие педагогических работников с родителями (законными представителями) несовершеннолетних по вопросам профилактики аддиктивного, суицидального поведения несовершеннолетних, жестокого с ними обращения и насилия в семье. Просвещение педагогическими работниками образовательных организаций родителей (законных представителей несовершеннолетних в области педагогики, детской психологии и возрастной физиологии.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spacing w:val="-6"/>
              </w:rPr>
            </w:pPr>
            <w:r w:rsidRPr="003E68A8">
              <w:rPr>
                <w:spacing w:val="-6"/>
              </w:rPr>
              <w:t>Реализация мероприятий по раннему выявлению незаконного потребления наркотических средств и психотропных веществ, суицидального поведения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образования администрации Уярского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Ежегод но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spacing w:val="-6"/>
              </w:rPr>
            </w:pPr>
            <w:r w:rsidRPr="003E68A8">
              <w:rPr>
                <w:spacing w:val="-6"/>
              </w:rPr>
              <w:t>Проведение социально- психологического тестирования. Своевременная корректировка воспитательной деятельности.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spacing w:val="-6"/>
              </w:rPr>
            </w:pPr>
            <w:r w:rsidRPr="003E68A8">
              <w:rPr>
                <w:spacing w:val="-6"/>
              </w:rPr>
              <w:t>Проведение «Декады правовых знаний»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t>Отдел образования администрации Уярского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</w:pPr>
            <w:r w:rsidRPr="003E68A8">
              <w:rPr>
                <w:spacing w:val="-6"/>
              </w:rPr>
              <w:t xml:space="preserve">Формирование у  несовершеннолетних: законопослушного поведения; </w:t>
            </w:r>
            <w:r w:rsidRPr="003E68A8">
              <w:t xml:space="preserve">противостояния манипулятивному воздействию; ответственности за совершение противоправных действий, в том числе участие в несанкционированных мероприятиях. </w:t>
            </w:r>
            <w:r w:rsidRPr="003E68A8">
              <w:rPr>
                <w:spacing w:val="-6"/>
              </w:rPr>
              <w:t>Повышение уровня правовой культуры родителей (законных представителей)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Участие в ежегодной общероссийской информационной кампании по противодействию жестокому обращению с детьми, обеспечение деятельности Детского телефона доверия, подключённого к единому общероссийскому номеру 8-800-2000-122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Проведение на территории Красноярского края в период с 17 апреля по 17 мая информационной кампании, посвящённой международному дню Детского телефона доверия, ежегодно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3E68A8">
              <w:t>Организация работы культурно-досуговых формирований (клубов, кружков) для детей до 14 лет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2"/>
              <w:jc w:val="both"/>
            </w:pPr>
            <w:r w:rsidRPr="003E68A8">
              <w:t>Отдел культуры, спорта и молодежной политики администрации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"/>
              <w:jc w:val="both"/>
            </w:pPr>
            <w:r w:rsidRPr="003E68A8">
              <w:t>Организация работы не менее 209 с числом участников не менее 2342 человек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3E68A8">
              <w:t>Проведение межведомственных антинаркотических акций:</w:t>
            </w:r>
          </w:p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t>«Молодёжь выбирает жизнь!», «Живи здорово!»</w:t>
            </w:r>
            <w:r w:rsidR="008D645A">
              <w:t xml:space="preserve"> и иных мероприятий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t>органы и учреждения системы профилактики безнадзорности и правонарушений несовершеннолетних в районе</w:t>
            </w:r>
            <w:r w:rsidR="008D645A">
              <w:t xml:space="preserve"> с привлечением СО НКО, волонтеров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t>Привлечение не менее  75% несовершеннолетних в год к профилактическим акциям по формированию здорового образа жизни.</w:t>
            </w:r>
          </w:p>
        </w:tc>
      </w:tr>
      <w:tr w:rsidR="003E68A8" w:rsidRPr="003E68A8" w:rsidTr="00071DA6">
        <w:tc>
          <w:tcPr>
            <w:tcW w:w="15460" w:type="dxa"/>
            <w:gridSpan w:val="6"/>
            <w:shd w:val="clear" w:color="auto" w:fill="auto"/>
            <w:tcMar>
              <w:top w:w="0" w:type="dxa"/>
              <w:bottom w:w="0" w:type="dxa"/>
            </w:tcMar>
            <w:hideMark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b/>
                <w:bCs/>
                <w:color w:val="000000"/>
                <w:spacing w:val="-2"/>
              </w:rPr>
            </w:pPr>
            <w:r w:rsidRPr="003E68A8">
              <w:rPr>
                <w:b/>
                <w:bCs/>
                <w:color w:val="000000"/>
                <w:spacing w:val="-2"/>
              </w:rPr>
              <w:t xml:space="preserve">Задача 3. Организация работы по недопущению оказания негативного информационного влияния на несовершеннолетних, </w:t>
            </w:r>
            <w:r w:rsidRPr="003E68A8">
              <w:rPr>
                <w:b/>
                <w:bCs/>
                <w:color w:val="000000"/>
                <w:spacing w:val="-2"/>
              </w:rPr>
              <w:br/>
              <w:t xml:space="preserve">вовлечению несовершеннолетних в деятельность радикальных, асоциальных, аутоагрессивных сообществ, профилактики суицидального поведения </w:t>
            </w:r>
            <w:r w:rsidRPr="003E68A8">
              <w:rPr>
                <w:b/>
                <w:bCs/>
                <w:color w:val="000000"/>
                <w:spacing w:val="-2"/>
              </w:rPr>
              <w:br/>
              <w:t>и распространения киберугроз, информационной безопасности в молодёжной среде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spacing w:val="-6"/>
              </w:rPr>
              <w:t>Проведение в образовательных организациях ежегодной акции «Единый урок по безопасности в сети Интернет»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t>Отдел образования администрации Уярского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bCs/>
                <w:spacing w:val="-6"/>
              </w:rPr>
              <w:t xml:space="preserve">Развитие навыков безопасного использования несовершеннолетними сети Интернет. Просвещение родителей (законных представителей) в сфере информационной безопасности </w:t>
            </w:r>
            <w:r w:rsidRPr="003E68A8">
              <w:rPr>
                <w:bCs/>
                <w:spacing w:val="-6"/>
              </w:rPr>
              <w:lastRenderedPageBreak/>
              <w:t>несовершеннолетних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Организация проведения индивидуальной профилактической работы среди безработной молодёжи, подростков, причисляющих себя к неформальным молодёжным объединениям, вовлечение указанной категории лиц в культурно-досуговые и спортивные мероприятия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КГБУСО «КЦСОН «Уярский»</w:t>
            </w:r>
          </w:p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ОКМПиС</w:t>
            </w:r>
          </w:p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образования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Проведение профилактических мероприятий среди несовершеннолетних, причисляющих себя к неформальным молодёжным объединениям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Проведение социально-досуговых и тематических мероприятий для несовершеннолетних, посвящённых Международному дню толерантности, Международному дню прав человека, Дню Конституции Российской Федерации, Международному дню родного языка, Дню солидарности в борьбе с терроризмом, а также мероприятий по профилактике случаев жестокого обращения в отношении граждан старшего поколения.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Участие не менее 10 несовершеннолетних, состоящих на профилактических учётах, в проводимых мероприятиях, ежегодно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Цикл мероприятий «Прекрасный, опасный, кибербезопасный мир».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Отдел культуры, спорта и молодежной политики администрации района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Отдел образования администрации района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t>КГБУ СО «КЦСОН «Уярский»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Не менее 40 мероприятий, охват участников – не менее 80 чел.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Не менее 12 мероприятий, охват участников – не менее 1500 чел.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Не менее 4 мероприятий, охват участников – не менее 50 чел.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Содействие формированию набору знаний и умений, которые необходимы для безопасного и эффективного использования интернет ресурсов. Профилактика компьютерной зависимости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Проведение мероприятий по цифровой грамотности молодёжи «Безопасный и полезный интернет»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Отдел культуры, спорта и молодежной политики администрации района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</w:pPr>
            <w:r w:rsidRPr="003E68A8">
              <w:t>КГБУ СО «КЦСОН «Уярский»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Отдел образования администрации района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2024-2026 </w:t>
            </w:r>
            <w:r w:rsidRPr="003E68A8">
              <w:t>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Проведение ежегодно не менее 40 мероприятий, планируемый охват – не менее 80 человек. 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Проведение ежегодно не менее  3  мероприятий, планируемый охват – не менее 35 человек.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Не менее 12 мероприятий, охват участников – не менее 1500 чел.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 xml:space="preserve">Содействие формированию набору знаний и умений, которые необходимы для безопасного и эффективного использования интернет ресурсов. </w:t>
            </w:r>
          </w:p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Профилактика компьютерной зависимости</w:t>
            </w:r>
          </w:p>
        </w:tc>
      </w:tr>
      <w:tr w:rsidR="003E68A8" w:rsidRPr="003E68A8" w:rsidTr="00071DA6">
        <w:tc>
          <w:tcPr>
            <w:tcW w:w="15460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b/>
                <w:bCs/>
                <w:color w:val="000000"/>
                <w:spacing w:val="-2"/>
              </w:rPr>
              <w:lastRenderedPageBreak/>
              <w:t xml:space="preserve">Задача 4. Координация деятельности органов и учреждений системы профилактики безнадзорности и правонарушений несовершеннолетних </w:t>
            </w:r>
            <w:r w:rsidRPr="003E68A8">
              <w:rPr>
                <w:b/>
                <w:bCs/>
                <w:color w:val="000000"/>
                <w:spacing w:val="-2"/>
              </w:rPr>
              <w:br/>
              <w:t>по предупреждению преступных деяний против половой неприкосновенности несовершеннолетних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0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Организация деятельности и обеспечение функционирования муниципальной психологической службы.</w:t>
            </w:r>
          </w:p>
        </w:tc>
        <w:tc>
          <w:tcPr>
            <w:tcW w:w="2736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образования администрации Уярского района, ОО района</w:t>
            </w:r>
          </w:p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Комиссия по делам несовершеннолетних и защите их прав в Уярском районе, 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Создание эффективной системы профилактики правонарушений, совершаемых в отношении детей, и правонарушений самих детей, реализация мер по профилактике асоциального поведения несовершеннолетних, детских суицидов и других причин потери детского населения, разработка и реализация системных решений по оказанию своевременной помощи детям и родителям в случае нарушения прав и законных интересов детей.</w:t>
            </w:r>
          </w:p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Обеспечение устойчивого развития психологической службы в системе образования, а также развитие сети служб, предоставляющих детям и родителям квалифицированную экстренную психологическую помощь, создание условий для реализации мероприятий, обеспечивающих формирование стрессоустойчивости у детей и подростков.</w:t>
            </w:r>
          </w:p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Обеспечение возможности получения психологической помощи несовершеннолетними  в кризисных ситуациях.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0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</w:p>
        </w:tc>
        <w:tc>
          <w:tcPr>
            <w:tcW w:w="2736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2024-2026</w:t>
            </w:r>
            <w:r w:rsidRPr="003E68A8">
              <w:t xml:space="preserve"> годы</w:t>
            </w:r>
          </w:p>
        </w:tc>
        <w:tc>
          <w:tcPr>
            <w:tcW w:w="4252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color w:val="000000"/>
                <w:spacing w:val="-2"/>
              </w:rPr>
            </w:pP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Проведение занятий, тематических собраний по правовому просвещению и правовому информированию родителей и несовершеннолетних об основах административного права, административной и уголовной ответственности за противоправные действия и преступления против личности, безопасном поведении несовершеннолетних на улице, в подъездах, в общении с незнакомыми и малознакомыми людьми </w:t>
            </w:r>
          </w:p>
        </w:tc>
        <w:tc>
          <w:tcPr>
            <w:tcW w:w="273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КГБУ СО «КЦСОН «Уярский»</w:t>
            </w:r>
          </w:p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МО МВД России «Уярский</w:t>
            </w:r>
          </w:p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Отдел образования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rPr>
                <w:color w:val="000000"/>
                <w:spacing w:val="-2"/>
              </w:rPr>
              <w:t>Участие не менее 35 несовершеннолетних, состоящих на профилактических учётах, в проводимых мероприятиях, ежегодно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</w:pPr>
            <w:r w:rsidRPr="003E68A8">
              <w:t>Организация работы служб медиации, как технологии разрешения конфликтов среди учащихся.</w:t>
            </w:r>
          </w:p>
        </w:tc>
        <w:tc>
          <w:tcPr>
            <w:tcW w:w="273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</w:pPr>
            <w:r w:rsidRPr="003E68A8">
              <w:t xml:space="preserve">Отдел образования администрации </w:t>
            </w:r>
            <w:r w:rsidRPr="003E68A8">
              <w:lastRenderedPageBreak/>
              <w:t>Уярского района, ОО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rPr>
                <w:spacing w:val="-2"/>
              </w:rPr>
              <w:lastRenderedPageBreak/>
              <w:t>2024–</w:t>
            </w:r>
            <w:r w:rsidRPr="003E68A8">
              <w:rPr>
                <w:spacing w:val="-2"/>
              </w:rPr>
              <w:lastRenderedPageBreak/>
              <w:t>2026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</w:pPr>
            <w:r w:rsidRPr="003E68A8">
              <w:lastRenderedPageBreak/>
              <w:t xml:space="preserve">Создание и функционирование служб медиации не менее чем в 100% </w:t>
            </w:r>
            <w:r w:rsidRPr="003E68A8">
              <w:lastRenderedPageBreak/>
              <w:t xml:space="preserve">образовательных организаций, организационно-методическая поддержка их развития и функционирования. Количество проведённых примирительных процедур не менее   20  % от общего количества конфликтных ситуаций 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Проведение диагностических обследований (тестирование, опросы и другие формы) несовершеннолетних, поступающих в краевые учреждения социального обслуживания населения, с целью выявления несовершеннолетних, проявляющих агрессивное поведение в отношении окружающих. Использование результатов диагностических обследований при оказании психолого-педагогической помощи несовершеннолетним</w:t>
            </w:r>
          </w:p>
        </w:tc>
        <w:tc>
          <w:tcPr>
            <w:tcW w:w="273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КГБУ СО «КЦСОН «Уярский»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Повышение эффективности работы, направленной на формирование законопослушного поведения несовершеннолетних 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Проведение диагностических обследований (тестирование, опросы и другие формы) несовершеннолетних, обратившихся в краевые учреждения социального обслуживания населения, по выявлению факторов и признаков, свидетельствующих о совершении в отношении несовершеннолетних противоправных посягательств, насилия и (или) жестокого обращения, с использованием методических рекомендаций, составленных на основе существующих методик, рекомендованных к применению </w:t>
            </w:r>
          </w:p>
        </w:tc>
        <w:tc>
          <w:tcPr>
            <w:tcW w:w="273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КГБУ СО «КЦСОН «Уярский»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t xml:space="preserve">Выявление несовершеннолетних, имеющих признаки, свидетельствующие о совершении в отношении несовершеннолетних противоправных посягательств, насилия и (или) жестокого обращения 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tabs>
                <w:tab w:val="left" w:pos="4678"/>
              </w:tabs>
              <w:spacing w:line="220" w:lineRule="exact"/>
              <w:jc w:val="both"/>
              <w:rPr>
                <w:bCs/>
              </w:rPr>
            </w:pPr>
            <w:r w:rsidRPr="003E68A8">
              <w:rPr>
                <w:bCs/>
                <w:lang w:bidi="ru-RU"/>
              </w:rPr>
              <w:t>Проведение в общебразовательных организациях, расположенных на территории  края родительских собраний, направленных на личную безопасность несовершеннолетних, в том числе профилактику детского дорожно-транспортного травматизма (соблюдение обучающимися индивидуальной схемы безопасного маршрута движения детей «дом-школа-дом»), правил поведения в быту, на улице (при общении с незнакомыми и малознакомыми людьми), информационном пространстве</w:t>
            </w:r>
          </w:p>
        </w:tc>
        <w:tc>
          <w:tcPr>
            <w:tcW w:w="273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20" w:lineRule="exact"/>
              <w:jc w:val="both"/>
              <w:rPr>
                <w:bCs/>
              </w:rPr>
            </w:pPr>
            <w:r w:rsidRPr="003E68A8">
              <w:t>Отдел образования администрации Уярского района, ОО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  <w:rPr>
                <w:bCs/>
              </w:rPr>
            </w:pPr>
            <w:r w:rsidRPr="003E68A8">
              <w:rPr>
                <w:bCs/>
              </w:rPr>
              <w:t xml:space="preserve">В начале учебного года, ежегодно 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3E68A8">
              <w:t>Ежегодное проведение родительских собраний во всех классах общеобразовательных организаций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3E68A8">
              <w:rPr>
                <w:color w:val="000000"/>
                <w:lang w:bidi="ru-RU"/>
              </w:rPr>
              <w:t xml:space="preserve">Проведение региональных межведомственных оперативно-профилактических мероприятий по выявлению семейного неблагополучия и фактов сексуального насилия в отношении детей со стороны членов их семей**, в том числе по вопросам обмена информацией между органами системы профилактики </w:t>
            </w:r>
            <w:r w:rsidRPr="003E68A8">
              <w:rPr>
                <w:color w:val="000000"/>
                <w:lang w:bidi="ru-RU"/>
              </w:rPr>
              <w:lastRenderedPageBreak/>
              <w:t xml:space="preserve">безнадзорности и правонарушений несовершеннолетних о детях с существенными изменениями поведения и психологического состояния, в отношении которых есть основания полагать, что они могли стать жертвой преступления </w:t>
            </w:r>
          </w:p>
          <w:p w:rsidR="003E68A8" w:rsidRPr="003E68A8" w:rsidRDefault="003E68A8" w:rsidP="003E68A8">
            <w:pPr>
              <w:widowControl w:val="0"/>
              <w:spacing w:line="220" w:lineRule="exact"/>
              <w:jc w:val="both"/>
              <w:rPr>
                <w:b/>
                <w:bCs/>
                <w:color w:val="000000"/>
                <w:lang w:bidi="ru-RU"/>
              </w:rPr>
            </w:pPr>
            <w:r w:rsidRPr="003E68A8">
              <w:rPr>
                <w:color w:val="000000"/>
                <w:lang w:bidi="ru-RU"/>
              </w:rPr>
              <w:t>** в том числе в семьях, в которых проживают ранее судимые лица. а также лица, злоупотребляющие алкоголем, наркотиками, имеющие установленные психические заболевания</w:t>
            </w:r>
          </w:p>
        </w:tc>
        <w:tc>
          <w:tcPr>
            <w:tcW w:w="273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spacing w:line="220" w:lineRule="exact"/>
              <w:jc w:val="both"/>
              <w:rPr>
                <w:b/>
                <w:bCs/>
                <w:color w:val="000000"/>
                <w:lang w:bidi="ru-RU"/>
              </w:rPr>
            </w:pPr>
            <w:r w:rsidRPr="003E68A8">
              <w:lastRenderedPageBreak/>
              <w:t xml:space="preserve">органы и учреждения системы профилактики безнадзорности и правонарушений несовершеннолетних в </w:t>
            </w:r>
            <w:r w:rsidRPr="003E68A8">
              <w:lastRenderedPageBreak/>
              <w:t>районе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68A8" w:rsidRPr="003E68A8" w:rsidRDefault="003E68A8" w:rsidP="003E68A8">
            <w:pPr>
              <w:spacing w:line="220" w:lineRule="exact"/>
              <w:jc w:val="both"/>
            </w:pPr>
            <w:r w:rsidRPr="003E68A8">
              <w:lastRenderedPageBreak/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widowControl w:val="0"/>
              <w:spacing w:line="220" w:lineRule="exact"/>
              <w:jc w:val="both"/>
              <w:rPr>
                <w:bCs/>
                <w:color w:val="000000"/>
                <w:lang w:bidi="ru-RU"/>
              </w:rPr>
            </w:pPr>
            <w:r w:rsidRPr="003E68A8">
              <w:rPr>
                <w:bCs/>
                <w:color w:val="000000"/>
                <w:lang w:bidi="ru-RU"/>
              </w:rPr>
              <w:t>Минимизация рисков совершения в отношении несовершеннолетних преступлений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numPr>
                <w:ilvl w:val="0"/>
                <w:numId w:val="5"/>
              </w:numPr>
              <w:suppressAutoHyphens/>
              <w:spacing w:after="200" w:line="220" w:lineRule="exact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spacing w:val="-6"/>
              </w:rPr>
            </w:pPr>
            <w:r w:rsidRPr="003E68A8">
              <w:rPr>
                <w:spacing w:val="-6"/>
              </w:rPr>
              <w:t>Цикл образовательно-просветительских мероприятий для детей и их родителей (законных представителей), направленных на формирование и укрепление семейных ценностей.</w:t>
            </w:r>
          </w:p>
        </w:tc>
        <w:tc>
          <w:tcPr>
            <w:tcW w:w="273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spacing w:val="-6"/>
              </w:rPr>
            </w:pPr>
            <w:r w:rsidRPr="003E68A8">
              <w:t>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color w:val="000000"/>
                <w:spacing w:val="-2"/>
              </w:rPr>
            </w:pPr>
            <w:r w:rsidRPr="003E68A8">
              <w:rPr>
                <w:color w:val="000000"/>
                <w:spacing w:val="-2"/>
              </w:rPr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</w:pPr>
            <w:r w:rsidRPr="003E68A8">
              <w:t>Повышение значимости семьи, брака, укрепление традиционных семейных ценностей.</w:t>
            </w:r>
          </w:p>
        </w:tc>
      </w:tr>
      <w:tr w:rsidR="003E68A8" w:rsidRPr="003E68A8" w:rsidTr="00071DA6">
        <w:tc>
          <w:tcPr>
            <w:tcW w:w="15460" w:type="dxa"/>
            <w:gridSpan w:val="6"/>
            <w:shd w:val="clear" w:color="auto" w:fill="auto"/>
            <w:tcMar>
              <w:top w:w="0" w:type="dxa"/>
              <w:bottom w:w="0" w:type="dxa"/>
            </w:tcMar>
            <w:hideMark/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b/>
                <w:bCs/>
                <w:color w:val="000000"/>
                <w:spacing w:val="-2"/>
              </w:rPr>
            </w:pPr>
            <w:r w:rsidRPr="003E68A8">
              <w:rPr>
                <w:b/>
                <w:bCs/>
                <w:color w:val="000000"/>
                <w:spacing w:val="-2"/>
              </w:rPr>
              <w:t xml:space="preserve">Задача 5. Повышение профессионального уровня председателей, ответственных секретарей, членов и специалистов, </w:t>
            </w:r>
            <w:r w:rsidRPr="003E68A8">
              <w:rPr>
                <w:b/>
                <w:bCs/>
                <w:color w:val="000000"/>
                <w:spacing w:val="-2"/>
              </w:rPr>
              <w:br/>
              <w:t xml:space="preserve">обеспечивающих деятельность </w:t>
            </w:r>
            <w:r w:rsidRPr="003E68A8">
              <w:rPr>
                <w:b/>
              </w:rPr>
              <w:t>комиссий по делам несовершеннолетних и защите их прав муниципальных районов, муниципальных и городских округов края,</w:t>
            </w:r>
            <w:r w:rsidRPr="003E68A8">
              <w:rPr>
                <w:b/>
                <w:bCs/>
                <w:color w:val="000000"/>
                <w:spacing w:val="-2"/>
              </w:rPr>
              <w:t xml:space="preserve"> специалистов органов и учреждений системы профилактики с учётом новых вызовов современной среды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bCs/>
                <w:color w:val="000000"/>
                <w:spacing w:val="-2"/>
              </w:rPr>
            </w:pPr>
            <w:r w:rsidRPr="003E68A8">
              <w:rPr>
                <w:bCs/>
                <w:color w:val="000000"/>
                <w:spacing w:val="-2"/>
              </w:rPr>
              <w:t>40.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50" w:lineRule="exact"/>
              <w:jc w:val="both"/>
              <w:rPr>
                <w:spacing w:val="-2"/>
              </w:rPr>
            </w:pPr>
            <w:r w:rsidRPr="003E68A8">
              <w:rPr>
                <w:spacing w:val="-2"/>
              </w:rPr>
              <w:t>Методическая поддержка специалистов системы профилактики посредством организации деятельности сетевого методического объединения, размещение актуальных методических материалов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t>КДНиЗП в Уярском районе</w:t>
            </w:r>
          </w:p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t>Отдел образования администрации Уярского 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  <w:rPr>
                <w:spacing w:val="-2"/>
              </w:rPr>
            </w:pPr>
            <w:r w:rsidRPr="003E68A8">
              <w:rPr>
                <w:spacing w:val="-2"/>
              </w:rPr>
              <w:t>Оперативное размещение актуальной нормативной и методической информации для специалистов.</w:t>
            </w:r>
          </w:p>
        </w:tc>
      </w:tr>
      <w:tr w:rsidR="003E68A8" w:rsidRPr="003E68A8" w:rsidTr="00071DA6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bCs/>
                <w:color w:val="000000"/>
                <w:spacing w:val="-2"/>
              </w:rPr>
            </w:pPr>
            <w:r w:rsidRPr="003E68A8">
              <w:rPr>
                <w:bCs/>
                <w:color w:val="000000"/>
                <w:spacing w:val="-2"/>
              </w:rPr>
              <w:t>41.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</w:pPr>
            <w:r w:rsidRPr="003E68A8">
              <w:t xml:space="preserve">Проведение семинаров, круглых столов </w:t>
            </w:r>
            <w:r w:rsidRPr="003E68A8">
              <w:br/>
              <w:t>по профилактике преступности и правонарушений несовершеннолетних, в том числе повторных, социализации и реабилитации несовершеннолетних, находящихся в конфликте с законом, в районе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</w:pPr>
            <w:r w:rsidRPr="003E68A8">
              <w:t>органы и учреждения системы профилактики безнадзорности и правонарушений несовершеннолетних в районе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</w:pPr>
            <w:r w:rsidRPr="003E68A8">
              <w:t>Организация и проведение не менее 2 семинаров ежегодно для сотрудников органов и учреждений системы профилактики безнадзорности и правонарушений несовершеннолетних в районе. Повышение уровня профессиональных знаний и 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3E68A8" w:rsidRPr="003E68A8" w:rsidTr="00071DA6">
        <w:trPr>
          <w:trHeight w:val="1435"/>
        </w:trPr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20" w:lineRule="exact"/>
              <w:jc w:val="both"/>
              <w:rPr>
                <w:bCs/>
                <w:color w:val="000000"/>
                <w:spacing w:val="-2"/>
              </w:rPr>
            </w:pPr>
            <w:r w:rsidRPr="003E68A8">
              <w:rPr>
                <w:bCs/>
                <w:color w:val="000000"/>
                <w:spacing w:val="-2"/>
              </w:rPr>
              <w:lastRenderedPageBreak/>
              <w:t>42.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</w:pPr>
            <w:r w:rsidRPr="003E68A8">
              <w:t>Взаимодействие с сельскими администрациями по выявлению семейного неблагополучия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t>КДНиЗП в Уярском районе</w:t>
            </w:r>
          </w:p>
          <w:p w:rsidR="003E68A8" w:rsidRPr="003E68A8" w:rsidRDefault="003E68A8" w:rsidP="003E68A8">
            <w:pPr>
              <w:spacing w:line="276" w:lineRule="auto"/>
              <w:jc w:val="both"/>
            </w:pPr>
            <w:r w:rsidRPr="003E68A8">
              <w:t>органы и учреждения системы профилактики безнадзорности</w:t>
            </w:r>
          </w:p>
          <w:p w:rsidR="003E68A8" w:rsidRPr="003E68A8" w:rsidRDefault="003E68A8" w:rsidP="003E68A8">
            <w:pPr>
              <w:suppressAutoHyphens/>
              <w:spacing w:line="250" w:lineRule="exact"/>
              <w:jc w:val="both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pacing w:line="276" w:lineRule="auto"/>
              <w:jc w:val="both"/>
              <w:rPr>
                <w:spacing w:val="-2"/>
              </w:rPr>
            </w:pPr>
            <w:r w:rsidRPr="003E68A8">
              <w:t>2024-2026 годы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bottom w:w="0" w:type="dxa"/>
            </w:tcMar>
          </w:tcPr>
          <w:p w:rsidR="003E68A8" w:rsidRPr="003E68A8" w:rsidRDefault="003E68A8" w:rsidP="003E68A8">
            <w:pPr>
              <w:suppressAutoHyphens/>
              <w:spacing w:line="250" w:lineRule="exact"/>
              <w:jc w:val="both"/>
            </w:pPr>
            <w:r w:rsidRPr="003E68A8">
              <w:t>Ранее выявление и учет семей, нуждающихся в социальной профилактике и реабилитации</w:t>
            </w:r>
          </w:p>
        </w:tc>
      </w:tr>
    </w:tbl>
    <w:p w:rsidR="003E68A8" w:rsidRPr="003E68A8" w:rsidRDefault="003E68A8" w:rsidP="003E68A8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B672C8" w:rsidRDefault="00B672C8" w:rsidP="008A4179">
      <w:pPr>
        <w:jc w:val="right"/>
        <w:rPr>
          <w:rFonts w:eastAsia="Arial"/>
        </w:rPr>
      </w:pPr>
    </w:p>
    <w:sectPr w:rsidR="00B672C8" w:rsidSect="003E68A8">
      <w:pgSz w:w="16838" w:h="11906" w:orient="landscape"/>
      <w:pgMar w:top="1701" w:right="284" w:bottom="99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1407E"/>
    <w:multiLevelType w:val="multilevel"/>
    <w:tmpl w:val="981039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65694685"/>
    <w:multiLevelType w:val="hybridMultilevel"/>
    <w:tmpl w:val="99689172"/>
    <w:lvl w:ilvl="0" w:tplc="711A7CE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>
    <w:nsid w:val="69220578"/>
    <w:multiLevelType w:val="hybridMultilevel"/>
    <w:tmpl w:val="02B67A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73"/>
    <w:rsid w:val="00006CA7"/>
    <w:rsid w:val="00026D8C"/>
    <w:rsid w:val="000451F2"/>
    <w:rsid w:val="0006096B"/>
    <w:rsid w:val="00062BBF"/>
    <w:rsid w:val="00071DA6"/>
    <w:rsid w:val="000C7292"/>
    <w:rsid w:val="000F3DFC"/>
    <w:rsid w:val="001321F6"/>
    <w:rsid w:val="00152066"/>
    <w:rsid w:val="00155AF7"/>
    <w:rsid w:val="0016222B"/>
    <w:rsid w:val="00180199"/>
    <w:rsid w:val="001B3071"/>
    <w:rsid w:val="001C3F4C"/>
    <w:rsid w:val="001C63B0"/>
    <w:rsid w:val="001D656E"/>
    <w:rsid w:val="001F42EB"/>
    <w:rsid w:val="001F448B"/>
    <w:rsid w:val="00233396"/>
    <w:rsid w:val="00252873"/>
    <w:rsid w:val="00266A80"/>
    <w:rsid w:val="002754FC"/>
    <w:rsid w:val="0039654A"/>
    <w:rsid w:val="003A631D"/>
    <w:rsid w:val="003C6637"/>
    <w:rsid w:val="003D6E55"/>
    <w:rsid w:val="003E3DC0"/>
    <w:rsid w:val="003E68A8"/>
    <w:rsid w:val="003F0D30"/>
    <w:rsid w:val="003F3ECB"/>
    <w:rsid w:val="003F69D7"/>
    <w:rsid w:val="0048216D"/>
    <w:rsid w:val="0048608F"/>
    <w:rsid w:val="004F5806"/>
    <w:rsid w:val="005126FB"/>
    <w:rsid w:val="00513AFF"/>
    <w:rsid w:val="005566C9"/>
    <w:rsid w:val="005624DC"/>
    <w:rsid w:val="005A10E9"/>
    <w:rsid w:val="005B6E57"/>
    <w:rsid w:val="005C2AD6"/>
    <w:rsid w:val="005F5E39"/>
    <w:rsid w:val="00624191"/>
    <w:rsid w:val="00627B86"/>
    <w:rsid w:val="00637430"/>
    <w:rsid w:val="006465CA"/>
    <w:rsid w:val="006C46CA"/>
    <w:rsid w:val="006D63B9"/>
    <w:rsid w:val="006E1F9F"/>
    <w:rsid w:val="006F45B1"/>
    <w:rsid w:val="007073DD"/>
    <w:rsid w:val="00717A0F"/>
    <w:rsid w:val="007412D9"/>
    <w:rsid w:val="007821D5"/>
    <w:rsid w:val="007912E2"/>
    <w:rsid w:val="007B3E4A"/>
    <w:rsid w:val="007D4C39"/>
    <w:rsid w:val="007D7BFD"/>
    <w:rsid w:val="007F4069"/>
    <w:rsid w:val="007F41DB"/>
    <w:rsid w:val="008030C5"/>
    <w:rsid w:val="008151FA"/>
    <w:rsid w:val="00853CFD"/>
    <w:rsid w:val="00863100"/>
    <w:rsid w:val="008750A3"/>
    <w:rsid w:val="00894F29"/>
    <w:rsid w:val="008A4179"/>
    <w:rsid w:val="008D645A"/>
    <w:rsid w:val="00900A90"/>
    <w:rsid w:val="00903FBE"/>
    <w:rsid w:val="00941FF7"/>
    <w:rsid w:val="00963B9C"/>
    <w:rsid w:val="00991587"/>
    <w:rsid w:val="009A444C"/>
    <w:rsid w:val="009A6AE9"/>
    <w:rsid w:val="009B219F"/>
    <w:rsid w:val="009C0F94"/>
    <w:rsid w:val="00A229E5"/>
    <w:rsid w:val="00A23226"/>
    <w:rsid w:val="00A259AC"/>
    <w:rsid w:val="00A8139E"/>
    <w:rsid w:val="00AA2A3F"/>
    <w:rsid w:val="00AA4D97"/>
    <w:rsid w:val="00AF02F4"/>
    <w:rsid w:val="00B04D7A"/>
    <w:rsid w:val="00B052C6"/>
    <w:rsid w:val="00B44261"/>
    <w:rsid w:val="00B62595"/>
    <w:rsid w:val="00B644DB"/>
    <w:rsid w:val="00B672C8"/>
    <w:rsid w:val="00B93315"/>
    <w:rsid w:val="00B96029"/>
    <w:rsid w:val="00BD00F1"/>
    <w:rsid w:val="00BF39B4"/>
    <w:rsid w:val="00C033CA"/>
    <w:rsid w:val="00C20A1B"/>
    <w:rsid w:val="00C2336F"/>
    <w:rsid w:val="00C42411"/>
    <w:rsid w:val="00C56327"/>
    <w:rsid w:val="00C62635"/>
    <w:rsid w:val="00C7309A"/>
    <w:rsid w:val="00CB1DF2"/>
    <w:rsid w:val="00CB696E"/>
    <w:rsid w:val="00CC4931"/>
    <w:rsid w:val="00CD17A8"/>
    <w:rsid w:val="00CD5379"/>
    <w:rsid w:val="00CE5D4A"/>
    <w:rsid w:val="00CF3597"/>
    <w:rsid w:val="00CF38CD"/>
    <w:rsid w:val="00D007AA"/>
    <w:rsid w:val="00D00CED"/>
    <w:rsid w:val="00D04074"/>
    <w:rsid w:val="00D465FC"/>
    <w:rsid w:val="00D72274"/>
    <w:rsid w:val="00D84B82"/>
    <w:rsid w:val="00D97863"/>
    <w:rsid w:val="00DA487A"/>
    <w:rsid w:val="00E4742D"/>
    <w:rsid w:val="00E672E2"/>
    <w:rsid w:val="00EE6535"/>
    <w:rsid w:val="00EF305A"/>
    <w:rsid w:val="00EF3391"/>
    <w:rsid w:val="00F7724A"/>
    <w:rsid w:val="00F87B03"/>
    <w:rsid w:val="00FA470F"/>
    <w:rsid w:val="00FB5077"/>
    <w:rsid w:val="00FE3A84"/>
    <w:rsid w:val="00FE432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7">
    <w:name w:val="Базовый"/>
    <w:rsid w:val="003E68A8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7">
    <w:name w:val="Базовый"/>
    <w:rsid w:val="003E68A8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EBE8E-33C8-4ECF-AF2F-98C13662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Otdel Obzhy</cp:lastModifiedBy>
  <cp:revision>2</cp:revision>
  <cp:lastPrinted>2024-06-26T03:24:00Z</cp:lastPrinted>
  <dcterms:created xsi:type="dcterms:W3CDTF">2025-04-01T09:28:00Z</dcterms:created>
  <dcterms:modified xsi:type="dcterms:W3CDTF">2025-04-01T09:28:00Z</dcterms:modified>
</cp:coreProperties>
</file>