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EBF" w:rsidRPr="00FF0EBF" w:rsidRDefault="00425656" w:rsidP="005B0D8E">
      <w:pPr>
        <w:spacing w:after="0" w:line="24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 </w:t>
      </w:r>
      <w:r w:rsidR="00FF0EBF" w:rsidRPr="00FF0EBF">
        <w:rPr>
          <w:rFonts w:ascii="Times New Roman" w:hAnsi="Times New Roman" w:cs="Times New Roman"/>
          <w:b/>
          <w:bCs/>
          <w:sz w:val="28"/>
          <w:szCs w:val="28"/>
        </w:rPr>
        <w:t>ЗАКЛЮЧЕНИЕ</w:t>
      </w:r>
    </w:p>
    <w:p w:rsidR="0037438C" w:rsidRDefault="00FF0EBF" w:rsidP="0037438C">
      <w:pPr>
        <w:spacing w:after="0" w:line="240" w:lineRule="auto"/>
        <w:ind w:firstLine="709"/>
        <w:jc w:val="center"/>
        <w:rPr>
          <w:rFonts w:ascii="Times New Roman" w:hAnsi="Times New Roman" w:cs="Times New Roman"/>
          <w:b/>
          <w:bCs/>
          <w:sz w:val="28"/>
          <w:szCs w:val="28"/>
        </w:rPr>
      </w:pPr>
      <w:r w:rsidRPr="00FF0EBF">
        <w:rPr>
          <w:rFonts w:ascii="Times New Roman" w:hAnsi="Times New Roman" w:cs="Times New Roman"/>
          <w:b/>
          <w:bCs/>
          <w:sz w:val="28"/>
          <w:szCs w:val="28"/>
        </w:rPr>
        <w:t xml:space="preserve">по результатам внешней проверки годовой бюджетной отчетности </w:t>
      </w:r>
      <w:r w:rsidR="00EF59A2">
        <w:rPr>
          <w:rFonts w:ascii="Times New Roman" w:hAnsi="Times New Roman" w:cs="Times New Roman"/>
          <w:b/>
          <w:bCs/>
          <w:sz w:val="28"/>
          <w:szCs w:val="28"/>
        </w:rPr>
        <w:t xml:space="preserve">Администрации </w:t>
      </w:r>
      <w:proofErr w:type="spellStart"/>
      <w:r w:rsidR="00EF59A2">
        <w:rPr>
          <w:rFonts w:ascii="Times New Roman" w:hAnsi="Times New Roman" w:cs="Times New Roman"/>
          <w:b/>
          <w:bCs/>
          <w:sz w:val="28"/>
          <w:szCs w:val="28"/>
        </w:rPr>
        <w:t>Уярского</w:t>
      </w:r>
      <w:proofErr w:type="spellEnd"/>
      <w:r w:rsidR="00EF59A2">
        <w:rPr>
          <w:rFonts w:ascii="Times New Roman" w:hAnsi="Times New Roman" w:cs="Times New Roman"/>
          <w:b/>
          <w:bCs/>
          <w:sz w:val="28"/>
          <w:szCs w:val="28"/>
        </w:rPr>
        <w:t xml:space="preserve"> района</w:t>
      </w:r>
      <w:r w:rsidR="0012184A">
        <w:rPr>
          <w:rFonts w:ascii="Times New Roman" w:hAnsi="Times New Roman" w:cs="Times New Roman"/>
          <w:b/>
          <w:bCs/>
          <w:sz w:val="28"/>
          <w:szCs w:val="28"/>
        </w:rPr>
        <w:t xml:space="preserve"> за 2024</w:t>
      </w:r>
      <w:r w:rsidR="001F22B8">
        <w:rPr>
          <w:rFonts w:ascii="Times New Roman" w:hAnsi="Times New Roman" w:cs="Times New Roman"/>
          <w:b/>
          <w:bCs/>
          <w:sz w:val="28"/>
          <w:szCs w:val="28"/>
        </w:rPr>
        <w:t xml:space="preserve"> год</w:t>
      </w:r>
    </w:p>
    <w:p w:rsidR="0012184A" w:rsidRPr="0037438C" w:rsidRDefault="0012184A" w:rsidP="0037438C">
      <w:pPr>
        <w:spacing w:after="0" w:line="240" w:lineRule="auto"/>
        <w:ind w:firstLine="709"/>
        <w:jc w:val="center"/>
        <w:rPr>
          <w:rFonts w:ascii="Times New Roman" w:hAnsi="Times New Roman" w:cs="Times New Roman"/>
          <w:b/>
          <w:bCs/>
          <w:sz w:val="28"/>
          <w:szCs w:val="28"/>
        </w:rPr>
      </w:pPr>
    </w:p>
    <w:p w:rsidR="00FF0EBF" w:rsidRPr="00FF0EBF" w:rsidRDefault="00FF0EBF" w:rsidP="0037438C">
      <w:pPr>
        <w:spacing w:after="0" w:line="240" w:lineRule="auto"/>
        <w:ind w:firstLine="709"/>
        <w:jc w:val="both"/>
        <w:rPr>
          <w:rFonts w:ascii="Times New Roman" w:hAnsi="Times New Roman" w:cs="Times New Roman"/>
          <w:b/>
          <w:bCs/>
          <w:sz w:val="28"/>
          <w:szCs w:val="28"/>
        </w:rPr>
      </w:pPr>
      <w:r w:rsidRPr="00FF0EBF">
        <w:rPr>
          <w:rFonts w:ascii="Times New Roman" w:hAnsi="Times New Roman" w:cs="Times New Roman"/>
          <w:bCs/>
          <w:sz w:val="28"/>
          <w:szCs w:val="28"/>
        </w:rPr>
        <w:t xml:space="preserve">                                                                                          </w:t>
      </w:r>
      <w:r w:rsidR="001F22B8">
        <w:rPr>
          <w:rFonts w:ascii="Times New Roman" w:hAnsi="Times New Roman" w:cs="Times New Roman"/>
          <w:bCs/>
          <w:sz w:val="28"/>
          <w:szCs w:val="28"/>
        </w:rPr>
        <w:t xml:space="preserve">  </w:t>
      </w:r>
      <w:r w:rsidR="0012184A">
        <w:rPr>
          <w:rFonts w:ascii="Times New Roman" w:hAnsi="Times New Roman" w:cs="Times New Roman"/>
          <w:bCs/>
          <w:sz w:val="28"/>
          <w:szCs w:val="28"/>
        </w:rPr>
        <w:t xml:space="preserve">  13 марта 2025</w:t>
      </w:r>
      <w:r w:rsidRPr="00FF0EBF">
        <w:rPr>
          <w:rFonts w:ascii="Times New Roman" w:hAnsi="Times New Roman" w:cs="Times New Roman"/>
          <w:bCs/>
          <w:sz w:val="28"/>
          <w:szCs w:val="28"/>
        </w:rPr>
        <w:t xml:space="preserve"> г.</w:t>
      </w:r>
      <w:r w:rsidRPr="00FF0EBF">
        <w:rPr>
          <w:rFonts w:ascii="Times New Roman" w:hAnsi="Times New Roman" w:cs="Times New Roman"/>
          <w:b/>
          <w:bCs/>
          <w:sz w:val="28"/>
          <w:szCs w:val="28"/>
        </w:rPr>
        <w:t xml:space="preserve">  </w:t>
      </w:r>
    </w:p>
    <w:p w:rsidR="002865D2" w:rsidRPr="00FF0EBF" w:rsidRDefault="00FF0EBF" w:rsidP="004E2F75">
      <w:pPr>
        <w:spacing w:after="0" w:line="240" w:lineRule="auto"/>
        <w:ind w:firstLine="709"/>
        <w:jc w:val="both"/>
        <w:rPr>
          <w:rFonts w:ascii="Times New Roman" w:hAnsi="Times New Roman" w:cs="Times New Roman"/>
          <w:sz w:val="28"/>
          <w:szCs w:val="28"/>
        </w:rPr>
      </w:pPr>
      <w:proofErr w:type="gramStart"/>
      <w:r w:rsidRPr="00FF0EBF">
        <w:rPr>
          <w:rFonts w:ascii="Times New Roman" w:hAnsi="Times New Roman" w:cs="Times New Roman"/>
          <w:sz w:val="28"/>
          <w:szCs w:val="28"/>
        </w:rPr>
        <w:t>Заключение о результатах внешней проверки годо</w:t>
      </w:r>
      <w:r w:rsidR="0012184A">
        <w:rPr>
          <w:rFonts w:ascii="Times New Roman" w:hAnsi="Times New Roman" w:cs="Times New Roman"/>
          <w:sz w:val="28"/>
          <w:szCs w:val="28"/>
        </w:rPr>
        <w:t>вой бюджетной отчетности за 2024</w:t>
      </w:r>
      <w:r w:rsidRPr="00FF0EBF">
        <w:rPr>
          <w:rFonts w:ascii="Times New Roman" w:hAnsi="Times New Roman" w:cs="Times New Roman"/>
          <w:sz w:val="28"/>
          <w:szCs w:val="28"/>
        </w:rPr>
        <w:t xml:space="preserve"> год подготовлено в соответствии со статьей 264.4 Бюджетного кодекса Российской Федерации, нормами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Решением районного Совета депутатов от 20.12.2012 № 01-09-91 «О бюджетном процессе в </w:t>
      </w:r>
      <w:proofErr w:type="spellStart"/>
      <w:r w:rsidRPr="00FF0EBF">
        <w:rPr>
          <w:rFonts w:ascii="Times New Roman" w:hAnsi="Times New Roman" w:cs="Times New Roman"/>
          <w:sz w:val="28"/>
          <w:szCs w:val="28"/>
        </w:rPr>
        <w:t>Уярском</w:t>
      </w:r>
      <w:proofErr w:type="spellEnd"/>
      <w:r w:rsidRPr="00FF0EBF">
        <w:rPr>
          <w:rFonts w:ascii="Times New Roman" w:hAnsi="Times New Roman" w:cs="Times New Roman"/>
          <w:sz w:val="28"/>
          <w:szCs w:val="28"/>
        </w:rPr>
        <w:t xml:space="preserve"> районе», Решением </w:t>
      </w:r>
      <w:proofErr w:type="spellStart"/>
      <w:r w:rsidRPr="00FF0EBF">
        <w:rPr>
          <w:rFonts w:ascii="Times New Roman" w:hAnsi="Times New Roman" w:cs="Times New Roman"/>
          <w:sz w:val="28"/>
          <w:szCs w:val="28"/>
        </w:rPr>
        <w:t>Уярского</w:t>
      </w:r>
      <w:proofErr w:type="spellEnd"/>
      <w:r w:rsidRPr="00FF0EBF">
        <w:rPr>
          <w:rFonts w:ascii="Times New Roman" w:hAnsi="Times New Roman" w:cs="Times New Roman"/>
          <w:sz w:val="28"/>
          <w:szCs w:val="28"/>
        </w:rPr>
        <w:t xml:space="preserve"> районного Совета депутатов от</w:t>
      </w:r>
      <w:proofErr w:type="gramEnd"/>
      <w:r w:rsidRPr="00FF0EBF">
        <w:rPr>
          <w:rFonts w:ascii="Times New Roman" w:hAnsi="Times New Roman" w:cs="Times New Roman"/>
          <w:sz w:val="28"/>
          <w:szCs w:val="28"/>
        </w:rPr>
        <w:t xml:space="preserve"> 14.06.2012 № 01-09-39 «Положение о контрольно-счетной палате </w:t>
      </w:r>
      <w:proofErr w:type="spellStart"/>
      <w:r w:rsidRPr="00FF0EBF">
        <w:rPr>
          <w:rFonts w:ascii="Times New Roman" w:hAnsi="Times New Roman" w:cs="Times New Roman"/>
          <w:sz w:val="28"/>
          <w:szCs w:val="28"/>
        </w:rPr>
        <w:t>Уярского</w:t>
      </w:r>
      <w:proofErr w:type="spellEnd"/>
      <w:r w:rsidRPr="00FF0EBF">
        <w:rPr>
          <w:rFonts w:ascii="Times New Roman" w:hAnsi="Times New Roman" w:cs="Times New Roman"/>
          <w:sz w:val="28"/>
          <w:szCs w:val="28"/>
        </w:rPr>
        <w:t xml:space="preserve"> района», планом работы контрольно-счетно</w:t>
      </w:r>
      <w:r w:rsidR="0012184A">
        <w:rPr>
          <w:rFonts w:ascii="Times New Roman" w:hAnsi="Times New Roman" w:cs="Times New Roman"/>
          <w:sz w:val="28"/>
          <w:szCs w:val="28"/>
        </w:rPr>
        <w:t xml:space="preserve">й палаты </w:t>
      </w:r>
      <w:proofErr w:type="spellStart"/>
      <w:r w:rsidR="0012184A">
        <w:rPr>
          <w:rFonts w:ascii="Times New Roman" w:hAnsi="Times New Roman" w:cs="Times New Roman"/>
          <w:sz w:val="28"/>
          <w:szCs w:val="28"/>
        </w:rPr>
        <w:t>Уярского</w:t>
      </w:r>
      <w:proofErr w:type="spellEnd"/>
      <w:r w:rsidR="0012184A">
        <w:rPr>
          <w:rFonts w:ascii="Times New Roman" w:hAnsi="Times New Roman" w:cs="Times New Roman"/>
          <w:sz w:val="28"/>
          <w:szCs w:val="28"/>
        </w:rPr>
        <w:t xml:space="preserve"> района на 2025</w:t>
      </w:r>
      <w:r w:rsidRPr="00FF0EBF">
        <w:rPr>
          <w:rFonts w:ascii="Times New Roman" w:hAnsi="Times New Roman" w:cs="Times New Roman"/>
          <w:sz w:val="28"/>
          <w:szCs w:val="28"/>
        </w:rPr>
        <w:t xml:space="preserve"> год (утвержден</w:t>
      </w:r>
      <w:r w:rsidR="0012184A">
        <w:rPr>
          <w:rFonts w:ascii="Times New Roman" w:hAnsi="Times New Roman" w:cs="Times New Roman"/>
          <w:sz w:val="28"/>
          <w:szCs w:val="28"/>
        </w:rPr>
        <w:t>ного приказом председателя от 20</w:t>
      </w:r>
      <w:r w:rsidR="005E36D6">
        <w:rPr>
          <w:rFonts w:ascii="Times New Roman" w:hAnsi="Times New Roman" w:cs="Times New Roman"/>
          <w:sz w:val="28"/>
          <w:szCs w:val="28"/>
        </w:rPr>
        <w:t>.</w:t>
      </w:r>
      <w:r w:rsidR="0012184A">
        <w:rPr>
          <w:rFonts w:ascii="Times New Roman" w:hAnsi="Times New Roman" w:cs="Times New Roman"/>
          <w:sz w:val="28"/>
          <w:szCs w:val="28"/>
        </w:rPr>
        <w:t>12</w:t>
      </w:r>
      <w:r w:rsidR="002836F3">
        <w:rPr>
          <w:rFonts w:ascii="Times New Roman" w:hAnsi="Times New Roman" w:cs="Times New Roman"/>
          <w:sz w:val="28"/>
          <w:szCs w:val="28"/>
        </w:rPr>
        <w:t>.2024</w:t>
      </w:r>
      <w:r w:rsidRPr="00FF0EBF">
        <w:rPr>
          <w:rFonts w:ascii="Times New Roman" w:hAnsi="Times New Roman" w:cs="Times New Roman"/>
          <w:sz w:val="28"/>
          <w:szCs w:val="28"/>
        </w:rPr>
        <w:t xml:space="preserve"> № </w:t>
      </w:r>
      <w:r w:rsidR="0012184A">
        <w:rPr>
          <w:rFonts w:ascii="Times New Roman" w:hAnsi="Times New Roman" w:cs="Times New Roman"/>
          <w:sz w:val="28"/>
          <w:szCs w:val="28"/>
        </w:rPr>
        <w:t>01-03/132</w:t>
      </w:r>
      <w:r w:rsidRPr="00FF0EBF">
        <w:rPr>
          <w:rFonts w:ascii="Times New Roman" w:hAnsi="Times New Roman" w:cs="Times New Roman"/>
          <w:sz w:val="28"/>
          <w:szCs w:val="28"/>
        </w:rPr>
        <w:t xml:space="preserve">). </w:t>
      </w:r>
    </w:p>
    <w:p w:rsidR="00FF0EBF" w:rsidRPr="00E965F6" w:rsidRDefault="00FF0EBF" w:rsidP="005B0D8E">
      <w:pPr>
        <w:numPr>
          <w:ilvl w:val="0"/>
          <w:numId w:val="1"/>
        </w:numPr>
        <w:spacing w:after="0" w:line="240" w:lineRule="auto"/>
        <w:ind w:firstLine="709"/>
        <w:jc w:val="both"/>
        <w:rPr>
          <w:rFonts w:ascii="Times New Roman" w:hAnsi="Times New Roman" w:cs="Times New Roman"/>
          <w:b/>
          <w:bCs/>
          <w:sz w:val="28"/>
          <w:szCs w:val="28"/>
        </w:rPr>
      </w:pPr>
      <w:r w:rsidRPr="00FF0EBF">
        <w:rPr>
          <w:rFonts w:ascii="Times New Roman" w:hAnsi="Times New Roman" w:cs="Times New Roman"/>
          <w:b/>
          <w:bCs/>
          <w:sz w:val="28"/>
          <w:szCs w:val="28"/>
        </w:rPr>
        <w:t>Проверка полноты составления отчетности</w:t>
      </w:r>
    </w:p>
    <w:p w:rsidR="00497EEB" w:rsidRDefault="007F174F" w:rsidP="005B0D8E">
      <w:pPr>
        <w:spacing w:after="0" w:line="240" w:lineRule="auto"/>
        <w:ind w:firstLine="709"/>
        <w:jc w:val="both"/>
        <w:rPr>
          <w:rFonts w:ascii="Times New Roman" w:hAnsi="Times New Roman" w:cs="Times New Roman"/>
          <w:sz w:val="28"/>
          <w:szCs w:val="28"/>
        </w:rPr>
      </w:pPr>
      <w:r w:rsidRPr="00954FB9">
        <w:rPr>
          <w:rFonts w:ascii="Times New Roman" w:hAnsi="Times New Roman" w:cs="Times New Roman"/>
          <w:sz w:val="28"/>
          <w:szCs w:val="28"/>
        </w:rPr>
        <w:t>В соответствии с требованием ст.36</w:t>
      </w:r>
      <w:r w:rsidR="00497EEB" w:rsidRPr="00954FB9">
        <w:rPr>
          <w:rFonts w:ascii="Times New Roman" w:hAnsi="Times New Roman" w:cs="Times New Roman"/>
          <w:sz w:val="28"/>
          <w:szCs w:val="28"/>
        </w:rPr>
        <w:t xml:space="preserve"> Положения о бюджетном процессе </w:t>
      </w:r>
      <w:proofErr w:type="spellStart"/>
      <w:r w:rsidR="00497EEB" w:rsidRPr="00954FB9">
        <w:rPr>
          <w:rFonts w:ascii="Times New Roman" w:hAnsi="Times New Roman" w:cs="Times New Roman"/>
          <w:sz w:val="28"/>
          <w:szCs w:val="28"/>
        </w:rPr>
        <w:t>Уярского</w:t>
      </w:r>
      <w:proofErr w:type="spellEnd"/>
      <w:r w:rsidR="00497EEB" w:rsidRPr="00954FB9">
        <w:rPr>
          <w:rFonts w:ascii="Times New Roman" w:hAnsi="Times New Roman" w:cs="Times New Roman"/>
          <w:sz w:val="28"/>
          <w:szCs w:val="28"/>
        </w:rPr>
        <w:t xml:space="preserve"> района главные администраторы бюджетных средств (далее ГАБС)</w:t>
      </w:r>
      <w:r w:rsidR="00BE4052" w:rsidRPr="00954FB9">
        <w:rPr>
          <w:rFonts w:ascii="Times New Roman" w:hAnsi="Times New Roman" w:cs="Times New Roman"/>
          <w:sz w:val="28"/>
          <w:szCs w:val="28"/>
        </w:rPr>
        <w:t xml:space="preserve"> предоставляют бюджетную отчетн</w:t>
      </w:r>
      <w:r w:rsidR="000D040E" w:rsidRPr="00954FB9">
        <w:rPr>
          <w:rFonts w:ascii="Times New Roman" w:hAnsi="Times New Roman" w:cs="Times New Roman"/>
          <w:sz w:val="28"/>
          <w:szCs w:val="28"/>
        </w:rPr>
        <w:t>о</w:t>
      </w:r>
      <w:r w:rsidR="00BE4052" w:rsidRPr="00954FB9">
        <w:rPr>
          <w:rFonts w:ascii="Times New Roman" w:hAnsi="Times New Roman" w:cs="Times New Roman"/>
          <w:sz w:val="28"/>
          <w:szCs w:val="28"/>
        </w:rPr>
        <w:t>сть в Финансовое управление</w:t>
      </w:r>
      <w:r w:rsidR="000D040E" w:rsidRPr="00954FB9">
        <w:rPr>
          <w:rFonts w:ascii="Times New Roman" w:hAnsi="Times New Roman" w:cs="Times New Roman"/>
          <w:sz w:val="28"/>
          <w:szCs w:val="28"/>
        </w:rPr>
        <w:t xml:space="preserve"> администрации</w:t>
      </w:r>
      <w:r w:rsidR="000D040E">
        <w:rPr>
          <w:rFonts w:ascii="Times New Roman" w:hAnsi="Times New Roman" w:cs="Times New Roman"/>
          <w:sz w:val="28"/>
          <w:szCs w:val="28"/>
        </w:rPr>
        <w:t xml:space="preserve"> </w:t>
      </w:r>
      <w:proofErr w:type="spellStart"/>
      <w:r w:rsidR="000D040E">
        <w:rPr>
          <w:rFonts w:ascii="Times New Roman" w:hAnsi="Times New Roman" w:cs="Times New Roman"/>
          <w:sz w:val="28"/>
          <w:szCs w:val="28"/>
        </w:rPr>
        <w:t>Уярского</w:t>
      </w:r>
      <w:proofErr w:type="spellEnd"/>
      <w:r w:rsidR="000D040E">
        <w:rPr>
          <w:rFonts w:ascii="Times New Roman" w:hAnsi="Times New Roman" w:cs="Times New Roman"/>
          <w:sz w:val="28"/>
          <w:szCs w:val="28"/>
        </w:rPr>
        <w:t xml:space="preserve"> района в установленные им сроки.</w:t>
      </w:r>
      <w:r w:rsidR="00620778">
        <w:rPr>
          <w:rFonts w:ascii="Times New Roman" w:hAnsi="Times New Roman" w:cs="Times New Roman"/>
          <w:sz w:val="28"/>
          <w:szCs w:val="28"/>
        </w:rPr>
        <w:t xml:space="preserve"> Годовая бюджетная отчетность при</w:t>
      </w:r>
      <w:r w:rsidR="00F108C8">
        <w:rPr>
          <w:rFonts w:ascii="Times New Roman" w:hAnsi="Times New Roman" w:cs="Times New Roman"/>
          <w:sz w:val="28"/>
          <w:szCs w:val="28"/>
        </w:rPr>
        <w:t xml:space="preserve">нята </w:t>
      </w:r>
      <w:r w:rsidR="00954FB9">
        <w:rPr>
          <w:rFonts w:ascii="Times New Roman" w:hAnsi="Times New Roman" w:cs="Times New Roman"/>
          <w:sz w:val="28"/>
          <w:szCs w:val="28"/>
        </w:rPr>
        <w:t>Финансовым управлением 24.01.2025</w:t>
      </w:r>
      <w:r w:rsidR="00496313">
        <w:rPr>
          <w:rFonts w:ascii="Times New Roman" w:hAnsi="Times New Roman" w:cs="Times New Roman"/>
          <w:sz w:val="28"/>
          <w:szCs w:val="28"/>
        </w:rPr>
        <w:t>г</w:t>
      </w:r>
      <w:r w:rsidR="00620778">
        <w:rPr>
          <w:rFonts w:ascii="Times New Roman" w:hAnsi="Times New Roman" w:cs="Times New Roman"/>
          <w:sz w:val="28"/>
          <w:szCs w:val="28"/>
        </w:rPr>
        <w:t xml:space="preserve">, </w:t>
      </w:r>
      <w:r w:rsidR="00B32A1B">
        <w:rPr>
          <w:rFonts w:ascii="Times New Roman" w:hAnsi="Times New Roman" w:cs="Times New Roman"/>
          <w:sz w:val="28"/>
          <w:szCs w:val="28"/>
        </w:rPr>
        <w:t xml:space="preserve">и </w:t>
      </w:r>
      <w:r w:rsidR="003B533B">
        <w:rPr>
          <w:rFonts w:ascii="Times New Roman" w:hAnsi="Times New Roman" w:cs="Times New Roman"/>
          <w:sz w:val="28"/>
          <w:szCs w:val="28"/>
        </w:rPr>
        <w:t>представлена</w:t>
      </w:r>
      <w:r w:rsidR="00B32A1B">
        <w:rPr>
          <w:rFonts w:ascii="Times New Roman" w:hAnsi="Times New Roman" w:cs="Times New Roman"/>
          <w:sz w:val="28"/>
          <w:szCs w:val="28"/>
        </w:rPr>
        <w:t xml:space="preserve"> в КСП своевременно </w:t>
      </w:r>
      <w:r w:rsidR="00954FB9">
        <w:rPr>
          <w:rFonts w:ascii="Times New Roman" w:hAnsi="Times New Roman" w:cs="Times New Roman"/>
          <w:sz w:val="28"/>
          <w:szCs w:val="28"/>
        </w:rPr>
        <w:t>13.02.2025</w:t>
      </w:r>
      <w:r w:rsidR="003B533B">
        <w:rPr>
          <w:rFonts w:ascii="Times New Roman" w:hAnsi="Times New Roman" w:cs="Times New Roman"/>
          <w:sz w:val="28"/>
          <w:szCs w:val="28"/>
        </w:rPr>
        <w:t>г.</w:t>
      </w:r>
    </w:p>
    <w:p w:rsidR="00FF0EBF" w:rsidRPr="00FF0EBF" w:rsidRDefault="00FF0EBF" w:rsidP="005B0D8E">
      <w:pPr>
        <w:spacing w:after="0" w:line="240" w:lineRule="auto"/>
        <w:ind w:firstLine="709"/>
        <w:jc w:val="both"/>
        <w:rPr>
          <w:rFonts w:ascii="Times New Roman" w:hAnsi="Times New Roman" w:cs="Times New Roman"/>
          <w:sz w:val="28"/>
          <w:szCs w:val="28"/>
        </w:rPr>
      </w:pPr>
      <w:r w:rsidRPr="00FF0EBF">
        <w:rPr>
          <w:rFonts w:ascii="Times New Roman" w:hAnsi="Times New Roman" w:cs="Times New Roman"/>
          <w:sz w:val="28"/>
          <w:szCs w:val="28"/>
        </w:rPr>
        <w:t xml:space="preserve">Бюджетная отчетность </w:t>
      </w:r>
      <w:r w:rsidR="00EA491A">
        <w:rPr>
          <w:rFonts w:ascii="Times New Roman" w:hAnsi="Times New Roman" w:cs="Times New Roman"/>
          <w:sz w:val="28"/>
          <w:szCs w:val="28"/>
        </w:rPr>
        <w:t xml:space="preserve">Администрации </w:t>
      </w:r>
      <w:proofErr w:type="spellStart"/>
      <w:r w:rsidR="00EA491A">
        <w:rPr>
          <w:rFonts w:ascii="Times New Roman" w:hAnsi="Times New Roman" w:cs="Times New Roman"/>
          <w:sz w:val="28"/>
          <w:szCs w:val="28"/>
        </w:rPr>
        <w:t>Уярского</w:t>
      </w:r>
      <w:proofErr w:type="spellEnd"/>
      <w:r w:rsidR="00EA491A">
        <w:rPr>
          <w:rFonts w:ascii="Times New Roman" w:hAnsi="Times New Roman" w:cs="Times New Roman"/>
          <w:sz w:val="28"/>
          <w:szCs w:val="28"/>
        </w:rPr>
        <w:t xml:space="preserve"> района</w:t>
      </w:r>
      <w:r w:rsidRPr="00FF0EBF">
        <w:rPr>
          <w:rFonts w:ascii="Times New Roman" w:hAnsi="Times New Roman" w:cs="Times New Roman"/>
          <w:sz w:val="28"/>
          <w:szCs w:val="28"/>
        </w:rPr>
        <w:t xml:space="preserve"> за 20</w:t>
      </w:r>
      <w:r w:rsidR="00954FB9">
        <w:rPr>
          <w:rFonts w:ascii="Times New Roman" w:hAnsi="Times New Roman" w:cs="Times New Roman"/>
          <w:sz w:val="28"/>
          <w:szCs w:val="28"/>
        </w:rPr>
        <w:t>24</w:t>
      </w:r>
      <w:r w:rsidRPr="00FF0EBF">
        <w:rPr>
          <w:rFonts w:ascii="Times New Roman" w:hAnsi="Times New Roman" w:cs="Times New Roman"/>
          <w:sz w:val="28"/>
          <w:szCs w:val="28"/>
        </w:rPr>
        <w:t xml:space="preserve"> год включает следующие формы:</w:t>
      </w:r>
    </w:p>
    <w:p w:rsidR="00FF0EBF" w:rsidRPr="00FF0EBF" w:rsidRDefault="005B0818" w:rsidP="005B0D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275DCB">
        <w:rPr>
          <w:rFonts w:ascii="Times New Roman" w:hAnsi="Times New Roman" w:cs="Times New Roman"/>
          <w:sz w:val="28"/>
          <w:szCs w:val="28"/>
        </w:rPr>
        <w:t xml:space="preserve"> </w:t>
      </w:r>
      <w:r w:rsidR="00FF0EBF" w:rsidRPr="00FF0EBF">
        <w:rPr>
          <w:rFonts w:ascii="Times New Roman" w:hAnsi="Times New Roman" w:cs="Times New Roman"/>
          <w:sz w:val="28"/>
          <w:szCs w:val="28"/>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r w:rsidR="00B90128">
        <w:rPr>
          <w:rFonts w:ascii="Times New Roman" w:hAnsi="Times New Roman" w:cs="Times New Roman"/>
          <w:sz w:val="28"/>
          <w:szCs w:val="28"/>
        </w:rPr>
        <w:t xml:space="preserve"> и справка</w:t>
      </w:r>
      <w:r w:rsidR="004F19E0">
        <w:rPr>
          <w:rFonts w:ascii="Times New Roman" w:hAnsi="Times New Roman" w:cs="Times New Roman"/>
          <w:sz w:val="28"/>
          <w:szCs w:val="28"/>
        </w:rPr>
        <w:t xml:space="preserve"> о наличии имущества и обязательств на </w:t>
      </w:r>
      <w:proofErr w:type="spellStart"/>
      <w:r w:rsidR="004F19E0">
        <w:rPr>
          <w:rFonts w:ascii="Times New Roman" w:hAnsi="Times New Roman" w:cs="Times New Roman"/>
          <w:sz w:val="28"/>
          <w:szCs w:val="28"/>
        </w:rPr>
        <w:t>забалансовых</w:t>
      </w:r>
      <w:proofErr w:type="spellEnd"/>
      <w:r w:rsidR="004F19E0">
        <w:rPr>
          <w:rFonts w:ascii="Times New Roman" w:hAnsi="Times New Roman" w:cs="Times New Roman"/>
          <w:sz w:val="28"/>
          <w:szCs w:val="28"/>
        </w:rPr>
        <w:t xml:space="preserve"> счетах</w:t>
      </w:r>
      <w:r w:rsidR="00FF0EBF" w:rsidRPr="00FF0EBF">
        <w:rPr>
          <w:rFonts w:ascii="Times New Roman" w:hAnsi="Times New Roman" w:cs="Times New Roman"/>
          <w:sz w:val="28"/>
          <w:szCs w:val="28"/>
        </w:rPr>
        <w:t>;</w:t>
      </w:r>
    </w:p>
    <w:p w:rsidR="00FF0EBF" w:rsidRPr="00FF0EBF" w:rsidRDefault="00FF0EBF" w:rsidP="005B0D8E">
      <w:pPr>
        <w:spacing w:after="0" w:line="240" w:lineRule="auto"/>
        <w:jc w:val="both"/>
        <w:rPr>
          <w:rFonts w:ascii="Times New Roman" w:hAnsi="Times New Roman" w:cs="Times New Roman"/>
          <w:sz w:val="28"/>
          <w:szCs w:val="28"/>
        </w:rPr>
      </w:pPr>
      <w:r w:rsidRPr="00FF0EBF">
        <w:rPr>
          <w:rFonts w:ascii="Times New Roman" w:hAnsi="Times New Roman" w:cs="Times New Roman"/>
          <w:sz w:val="28"/>
          <w:szCs w:val="28"/>
        </w:rPr>
        <w:t>-</w:t>
      </w:r>
      <w:r w:rsidR="00275DCB">
        <w:rPr>
          <w:rFonts w:ascii="Times New Roman" w:hAnsi="Times New Roman" w:cs="Times New Roman"/>
          <w:sz w:val="28"/>
          <w:szCs w:val="28"/>
        </w:rPr>
        <w:t xml:space="preserve"> </w:t>
      </w:r>
      <w:r w:rsidRPr="00FF0EBF">
        <w:rPr>
          <w:rFonts w:ascii="Times New Roman" w:hAnsi="Times New Roman" w:cs="Times New Roman"/>
          <w:sz w:val="28"/>
          <w:szCs w:val="28"/>
        </w:rPr>
        <w:t>справка по заключению счетов бюджетного учета отчетного финансового года (ф. 0503110);</w:t>
      </w:r>
    </w:p>
    <w:p w:rsidR="00FF0EBF" w:rsidRPr="00FF0EBF" w:rsidRDefault="005B0818" w:rsidP="005B0D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275DCB">
        <w:rPr>
          <w:rFonts w:ascii="Times New Roman" w:hAnsi="Times New Roman" w:cs="Times New Roman"/>
          <w:sz w:val="28"/>
          <w:szCs w:val="28"/>
        </w:rPr>
        <w:t xml:space="preserve"> </w:t>
      </w:r>
      <w:r w:rsidR="00FF0EBF" w:rsidRPr="00FF0EBF">
        <w:rPr>
          <w:rFonts w:ascii="Times New Roman" w:hAnsi="Times New Roman" w:cs="Times New Roman"/>
          <w:sz w:val="28"/>
          <w:szCs w:val="28"/>
        </w:rPr>
        <w:t>отчет о финансовых результатах деятельности (ф. 0503121);</w:t>
      </w:r>
    </w:p>
    <w:p w:rsidR="00FF0EBF" w:rsidRDefault="005B0818" w:rsidP="005B0D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275DCB">
        <w:rPr>
          <w:rFonts w:ascii="Times New Roman" w:hAnsi="Times New Roman" w:cs="Times New Roman"/>
          <w:sz w:val="28"/>
          <w:szCs w:val="28"/>
        </w:rPr>
        <w:t xml:space="preserve"> </w:t>
      </w:r>
      <w:r w:rsidR="00FF0EBF" w:rsidRPr="00FF0EBF">
        <w:rPr>
          <w:rFonts w:ascii="Times New Roman" w:hAnsi="Times New Roman" w:cs="Times New Roman"/>
          <w:sz w:val="28"/>
          <w:szCs w:val="28"/>
        </w:rPr>
        <w:t>отчет о движении денежных средств (ф. 0503123);</w:t>
      </w:r>
    </w:p>
    <w:p w:rsidR="009C6F90" w:rsidRPr="00FF0EBF" w:rsidRDefault="009C6F90" w:rsidP="005B0D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справка по консолидируемым расчетам (ф. 0503125);</w:t>
      </w:r>
    </w:p>
    <w:p w:rsidR="00FF0EBF" w:rsidRPr="00FF0EBF" w:rsidRDefault="00A1495E" w:rsidP="005B0D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275DCB">
        <w:rPr>
          <w:rFonts w:ascii="Times New Roman" w:hAnsi="Times New Roman" w:cs="Times New Roman"/>
          <w:sz w:val="28"/>
          <w:szCs w:val="28"/>
        </w:rPr>
        <w:t xml:space="preserve"> </w:t>
      </w:r>
      <w:r w:rsidR="00FF0EBF" w:rsidRPr="00FF0EBF">
        <w:rPr>
          <w:rFonts w:ascii="Times New Roman" w:hAnsi="Times New Roman" w:cs="Times New Roman"/>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rsidR="00FF0EBF" w:rsidRPr="00FF0EBF" w:rsidRDefault="005B0818" w:rsidP="005B0D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275DCB">
        <w:rPr>
          <w:rFonts w:ascii="Times New Roman" w:hAnsi="Times New Roman" w:cs="Times New Roman"/>
          <w:sz w:val="28"/>
          <w:szCs w:val="28"/>
        </w:rPr>
        <w:t xml:space="preserve"> </w:t>
      </w:r>
      <w:r w:rsidR="00FF0EBF" w:rsidRPr="00FF0EBF">
        <w:rPr>
          <w:rFonts w:ascii="Times New Roman" w:hAnsi="Times New Roman" w:cs="Times New Roman"/>
          <w:sz w:val="28"/>
          <w:szCs w:val="28"/>
        </w:rPr>
        <w:t>отчет о бюджетных обязательствах (ф. 0503128);</w:t>
      </w:r>
    </w:p>
    <w:p w:rsidR="001E103C" w:rsidRPr="00813AFD" w:rsidRDefault="005B0818" w:rsidP="005B0D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275DCB">
        <w:rPr>
          <w:rFonts w:ascii="Times New Roman" w:hAnsi="Times New Roman" w:cs="Times New Roman"/>
          <w:sz w:val="28"/>
          <w:szCs w:val="28"/>
        </w:rPr>
        <w:t xml:space="preserve"> </w:t>
      </w:r>
      <w:r w:rsidR="00FF0EBF" w:rsidRPr="00FF0EBF">
        <w:rPr>
          <w:rFonts w:ascii="Times New Roman" w:hAnsi="Times New Roman" w:cs="Times New Roman"/>
          <w:sz w:val="28"/>
          <w:szCs w:val="28"/>
        </w:rPr>
        <w:t>пояснительная записк</w:t>
      </w:r>
      <w:r w:rsidR="0089061D">
        <w:rPr>
          <w:rFonts w:ascii="Times New Roman" w:hAnsi="Times New Roman" w:cs="Times New Roman"/>
          <w:sz w:val="28"/>
          <w:szCs w:val="28"/>
        </w:rPr>
        <w:t>а (ф. 0503160) и</w:t>
      </w:r>
      <w:r w:rsidR="00FF0EBF" w:rsidRPr="00FF0EBF">
        <w:rPr>
          <w:rFonts w:ascii="Times New Roman" w:hAnsi="Times New Roman" w:cs="Times New Roman"/>
          <w:sz w:val="28"/>
          <w:szCs w:val="28"/>
        </w:rPr>
        <w:t xml:space="preserve"> </w:t>
      </w:r>
      <w:proofErr w:type="gramStart"/>
      <w:r w:rsidR="00886128">
        <w:rPr>
          <w:rFonts w:ascii="Times New Roman" w:hAnsi="Times New Roman" w:cs="Times New Roman"/>
          <w:sz w:val="28"/>
          <w:szCs w:val="28"/>
        </w:rPr>
        <w:t>таблицы</w:t>
      </w:r>
      <w:proofErr w:type="gramEnd"/>
      <w:r w:rsidR="00886128">
        <w:rPr>
          <w:rFonts w:ascii="Times New Roman" w:hAnsi="Times New Roman" w:cs="Times New Roman"/>
          <w:sz w:val="28"/>
          <w:szCs w:val="28"/>
        </w:rPr>
        <w:t xml:space="preserve"> не утратившие силы </w:t>
      </w:r>
      <w:r w:rsidR="00FF0EBF" w:rsidRPr="00C16BED">
        <w:rPr>
          <w:rFonts w:ascii="Times New Roman" w:hAnsi="Times New Roman" w:cs="Times New Roman"/>
          <w:sz w:val="28"/>
          <w:szCs w:val="28"/>
        </w:rPr>
        <w:t>к ней</w:t>
      </w:r>
      <w:r w:rsidR="00C16BED">
        <w:rPr>
          <w:rFonts w:ascii="Times New Roman" w:hAnsi="Times New Roman" w:cs="Times New Roman"/>
          <w:sz w:val="28"/>
          <w:szCs w:val="28"/>
        </w:rPr>
        <w:t>, т</w:t>
      </w:r>
      <w:r w:rsidR="004650A4">
        <w:rPr>
          <w:rFonts w:ascii="Times New Roman" w:hAnsi="Times New Roman" w:cs="Times New Roman"/>
          <w:sz w:val="28"/>
          <w:szCs w:val="28"/>
        </w:rPr>
        <w:t>аблица №1</w:t>
      </w:r>
      <w:r w:rsidR="00C16BED">
        <w:rPr>
          <w:rFonts w:ascii="Times New Roman" w:hAnsi="Times New Roman" w:cs="Times New Roman"/>
          <w:sz w:val="28"/>
          <w:szCs w:val="28"/>
        </w:rPr>
        <w:t>, т</w:t>
      </w:r>
      <w:r w:rsidR="004650A4">
        <w:rPr>
          <w:rFonts w:ascii="Times New Roman" w:hAnsi="Times New Roman" w:cs="Times New Roman"/>
          <w:sz w:val="28"/>
          <w:szCs w:val="28"/>
        </w:rPr>
        <w:t>аблица №3</w:t>
      </w:r>
      <w:r w:rsidR="00C16BED">
        <w:rPr>
          <w:rFonts w:ascii="Times New Roman" w:hAnsi="Times New Roman" w:cs="Times New Roman"/>
          <w:sz w:val="28"/>
          <w:szCs w:val="28"/>
        </w:rPr>
        <w:t xml:space="preserve">, </w:t>
      </w:r>
      <w:r w:rsidR="00954FB9">
        <w:rPr>
          <w:rFonts w:ascii="Times New Roman" w:hAnsi="Times New Roman" w:cs="Times New Roman"/>
          <w:sz w:val="28"/>
          <w:szCs w:val="28"/>
        </w:rPr>
        <w:t xml:space="preserve">таблица №4, </w:t>
      </w:r>
      <w:r w:rsidR="00C16BED">
        <w:rPr>
          <w:rFonts w:ascii="Times New Roman" w:hAnsi="Times New Roman" w:cs="Times New Roman"/>
          <w:sz w:val="28"/>
          <w:szCs w:val="28"/>
        </w:rPr>
        <w:t>т</w:t>
      </w:r>
      <w:r w:rsidR="004650A4">
        <w:rPr>
          <w:rFonts w:ascii="Times New Roman" w:hAnsi="Times New Roman" w:cs="Times New Roman"/>
          <w:sz w:val="28"/>
          <w:szCs w:val="28"/>
        </w:rPr>
        <w:t>аблица №6</w:t>
      </w:r>
      <w:r w:rsidR="00C16BED">
        <w:rPr>
          <w:rFonts w:ascii="Times New Roman" w:hAnsi="Times New Roman" w:cs="Times New Roman"/>
          <w:sz w:val="28"/>
          <w:szCs w:val="28"/>
        </w:rPr>
        <w:t>, т</w:t>
      </w:r>
      <w:r w:rsidR="001E103C">
        <w:rPr>
          <w:rFonts w:ascii="Times New Roman" w:hAnsi="Times New Roman" w:cs="Times New Roman"/>
          <w:sz w:val="28"/>
          <w:szCs w:val="28"/>
        </w:rPr>
        <w:t>аблица №11</w:t>
      </w:r>
      <w:r w:rsidR="00C16BED">
        <w:rPr>
          <w:rFonts w:ascii="Times New Roman" w:hAnsi="Times New Roman" w:cs="Times New Roman"/>
          <w:sz w:val="28"/>
          <w:szCs w:val="28"/>
        </w:rPr>
        <w:t>, т</w:t>
      </w:r>
      <w:r w:rsidR="001E103C">
        <w:rPr>
          <w:rFonts w:ascii="Times New Roman" w:hAnsi="Times New Roman" w:cs="Times New Roman"/>
          <w:sz w:val="28"/>
          <w:szCs w:val="28"/>
        </w:rPr>
        <w:t>аблица №12</w:t>
      </w:r>
      <w:r w:rsidR="00C16BED">
        <w:rPr>
          <w:rFonts w:ascii="Times New Roman" w:hAnsi="Times New Roman" w:cs="Times New Roman"/>
          <w:sz w:val="28"/>
          <w:szCs w:val="28"/>
        </w:rPr>
        <w:t>, т</w:t>
      </w:r>
      <w:r w:rsidR="001E103C">
        <w:rPr>
          <w:rFonts w:ascii="Times New Roman" w:hAnsi="Times New Roman" w:cs="Times New Roman"/>
          <w:sz w:val="28"/>
          <w:szCs w:val="28"/>
        </w:rPr>
        <w:t>аблица №13</w:t>
      </w:r>
      <w:r w:rsidR="00C16BED">
        <w:rPr>
          <w:rFonts w:ascii="Times New Roman" w:hAnsi="Times New Roman" w:cs="Times New Roman"/>
          <w:sz w:val="28"/>
          <w:szCs w:val="28"/>
        </w:rPr>
        <w:t>, т</w:t>
      </w:r>
      <w:r w:rsidR="001E103C">
        <w:rPr>
          <w:rFonts w:ascii="Times New Roman" w:hAnsi="Times New Roman" w:cs="Times New Roman"/>
          <w:sz w:val="28"/>
          <w:szCs w:val="28"/>
        </w:rPr>
        <w:t>аблица №14</w:t>
      </w:r>
      <w:r w:rsidR="00C16BED">
        <w:rPr>
          <w:rFonts w:ascii="Times New Roman" w:hAnsi="Times New Roman" w:cs="Times New Roman"/>
          <w:sz w:val="28"/>
          <w:szCs w:val="28"/>
        </w:rPr>
        <w:t>. т</w:t>
      </w:r>
      <w:r w:rsidR="001E103C">
        <w:rPr>
          <w:rFonts w:ascii="Times New Roman" w:hAnsi="Times New Roman" w:cs="Times New Roman"/>
          <w:sz w:val="28"/>
          <w:szCs w:val="28"/>
        </w:rPr>
        <w:t>аблица №16</w:t>
      </w:r>
      <w:r w:rsidR="00886128">
        <w:rPr>
          <w:rFonts w:ascii="Times New Roman" w:hAnsi="Times New Roman" w:cs="Times New Roman"/>
          <w:sz w:val="28"/>
          <w:szCs w:val="28"/>
        </w:rPr>
        <w:t xml:space="preserve">. </w:t>
      </w:r>
      <w:r w:rsidR="00FF1BA7">
        <w:rPr>
          <w:rFonts w:ascii="Times New Roman" w:hAnsi="Times New Roman" w:cs="Times New Roman"/>
          <w:sz w:val="28"/>
          <w:szCs w:val="28"/>
        </w:rPr>
        <w:t>Соответствует поправкам</w:t>
      </w:r>
      <w:r w:rsidR="00886128">
        <w:rPr>
          <w:rFonts w:ascii="Times New Roman" w:hAnsi="Times New Roman" w:cs="Times New Roman"/>
          <w:sz w:val="28"/>
          <w:szCs w:val="28"/>
        </w:rPr>
        <w:t>,</w:t>
      </w:r>
      <w:r w:rsidR="00FF1BA7">
        <w:rPr>
          <w:rFonts w:ascii="Times New Roman" w:hAnsi="Times New Roman" w:cs="Times New Roman"/>
          <w:sz w:val="28"/>
          <w:szCs w:val="28"/>
        </w:rPr>
        <w:t xml:space="preserve"> с учетом которых нужно составлять отчетность за</w:t>
      </w:r>
      <w:r w:rsidR="00954FB9">
        <w:rPr>
          <w:rFonts w:ascii="Times New Roman" w:hAnsi="Times New Roman" w:cs="Times New Roman"/>
          <w:sz w:val="28"/>
          <w:szCs w:val="28"/>
        </w:rPr>
        <w:t xml:space="preserve"> 2024</w:t>
      </w:r>
      <w:r w:rsidR="00FF1BA7">
        <w:rPr>
          <w:rFonts w:ascii="Times New Roman" w:hAnsi="Times New Roman" w:cs="Times New Roman"/>
          <w:sz w:val="28"/>
          <w:szCs w:val="28"/>
        </w:rPr>
        <w:t xml:space="preserve"> </w:t>
      </w:r>
      <w:r w:rsidR="00FF1BA7" w:rsidRPr="00813AFD">
        <w:rPr>
          <w:rFonts w:ascii="Times New Roman" w:hAnsi="Times New Roman" w:cs="Times New Roman"/>
          <w:sz w:val="28"/>
          <w:szCs w:val="28"/>
        </w:rPr>
        <w:t>год</w:t>
      </w:r>
      <w:r w:rsidR="00886128" w:rsidRPr="00813AFD">
        <w:rPr>
          <w:rFonts w:ascii="Times New Roman" w:hAnsi="Times New Roman" w:cs="Times New Roman"/>
          <w:sz w:val="28"/>
          <w:szCs w:val="28"/>
        </w:rPr>
        <w:t xml:space="preserve"> (</w:t>
      </w:r>
      <w:r w:rsidR="00813AFD">
        <w:rPr>
          <w:rFonts w:ascii="Times New Roman" w:hAnsi="Times New Roman" w:cs="Times New Roman"/>
          <w:sz w:val="28"/>
          <w:szCs w:val="28"/>
        </w:rPr>
        <w:t>изменения Приказ Минфина России ред. от 07.03.2024 №21</w:t>
      </w:r>
      <w:r w:rsidR="006A5AFA" w:rsidRPr="00813AFD">
        <w:rPr>
          <w:rFonts w:ascii="Times New Roman" w:hAnsi="Times New Roman" w:cs="Times New Roman"/>
          <w:sz w:val="28"/>
          <w:szCs w:val="28"/>
        </w:rPr>
        <w:t>н</w:t>
      </w:r>
      <w:r w:rsidR="00813AFD">
        <w:rPr>
          <w:rFonts w:ascii="Times New Roman" w:hAnsi="Times New Roman" w:cs="Times New Roman"/>
          <w:sz w:val="28"/>
          <w:szCs w:val="28"/>
        </w:rPr>
        <w:t>, ред. от 30.09.2024 №141н</w:t>
      </w:r>
      <w:r w:rsidR="006A5AFA" w:rsidRPr="00813AFD">
        <w:rPr>
          <w:rFonts w:ascii="Times New Roman" w:hAnsi="Times New Roman" w:cs="Times New Roman"/>
          <w:sz w:val="28"/>
          <w:szCs w:val="28"/>
        </w:rPr>
        <w:t>)</w:t>
      </w:r>
      <w:r w:rsidR="00EB4A86" w:rsidRPr="00813AFD">
        <w:rPr>
          <w:rFonts w:ascii="Times New Roman" w:hAnsi="Times New Roman" w:cs="Times New Roman"/>
          <w:sz w:val="28"/>
          <w:szCs w:val="28"/>
        </w:rPr>
        <w:t>;</w:t>
      </w:r>
    </w:p>
    <w:p w:rsidR="00FF0EBF" w:rsidRDefault="005B0818" w:rsidP="005B0D8E">
      <w:pPr>
        <w:spacing w:after="0" w:line="240" w:lineRule="auto"/>
        <w:jc w:val="both"/>
        <w:rPr>
          <w:rFonts w:ascii="Times New Roman" w:hAnsi="Times New Roman" w:cs="Times New Roman"/>
          <w:sz w:val="28"/>
          <w:szCs w:val="28"/>
        </w:rPr>
      </w:pPr>
      <w:r w:rsidRPr="00813AFD">
        <w:rPr>
          <w:rFonts w:ascii="Times New Roman" w:hAnsi="Times New Roman" w:cs="Times New Roman"/>
          <w:sz w:val="28"/>
          <w:szCs w:val="28"/>
        </w:rPr>
        <w:lastRenderedPageBreak/>
        <w:t>-</w:t>
      </w:r>
      <w:r w:rsidR="00FF0EBF" w:rsidRPr="00813AFD">
        <w:rPr>
          <w:rFonts w:ascii="Times New Roman" w:hAnsi="Times New Roman" w:cs="Times New Roman"/>
          <w:sz w:val="28"/>
          <w:szCs w:val="28"/>
        </w:rPr>
        <w:t>сведения об</w:t>
      </w:r>
      <w:r w:rsidR="00295417" w:rsidRPr="00813AFD">
        <w:rPr>
          <w:rFonts w:ascii="Times New Roman" w:hAnsi="Times New Roman" w:cs="Times New Roman"/>
          <w:sz w:val="28"/>
          <w:szCs w:val="28"/>
        </w:rPr>
        <w:t xml:space="preserve"> исполнении бюджета (ф.0503164);</w:t>
      </w:r>
    </w:p>
    <w:p w:rsidR="00295417" w:rsidRDefault="005B0818" w:rsidP="005B0D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0066EE">
        <w:rPr>
          <w:rFonts w:ascii="Times New Roman" w:hAnsi="Times New Roman" w:cs="Times New Roman"/>
          <w:sz w:val="28"/>
          <w:szCs w:val="28"/>
        </w:rPr>
        <w:t xml:space="preserve">сведения о движении нефинансовых активов </w:t>
      </w:r>
      <w:r w:rsidR="00295417">
        <w:rPr>
          <w:rFonts w:ascii="Times New Roman" w:hAnsi="Times New Roman" w:cs="Times New Roman"/>
          <w:sz w:val="28"/>
          <w:szCs w:val="28"/>
        </w:rPr>
        <w:t>(ф.0503168)</w:t>
      </w:r>
      <w:r w:rsidR="000066EE">
        <w:rPr>
          <w:rFonts w:ascii="Times New Roman" w:hAnsi="Times New Roman" w:cs="Times New Roman"/>
          <w:sz w:val="28"/>
          <w:szCs w:val="28"/>
        </w:rPr>
        <w:t>;</w:t>
      </w:r>
    </w:p>
    <w:p w:rsidR="000066EE" w:rsidRDefault="005B0818" w:rsidP="005B0D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B6910">
        <w:rPr>
          <w:rFonts w:ascii="Times New Roman" w:hAnsi="Times New Roman" w:cs="Times New Roman"/>
          <w:sz w:val="28"/>
          <w:szCs w:val="28"/>
        </w:rPr>
        <w:t>сведения по дебиторской и кредито</w:t>
      </w:r>
      <w:r w:rsidR="00232018">
        <w:rPr>
          <w:rFonts w:ascii="Times New Roman" w:hAnsi="Times New Roman" w:cs="Times New Roman"/>
          <w:sz w:val="28"/>
          <w:szCs w:val="28"/>
        </w:rPr>
        <w:t xml:space="preserve">рской задолженности </w:t>
      </w:r>
      <w:r w:rsidR="009C4738">
        <w:rPr>
          <w:rFonts w:ascii="Times New Roman" w:hAnsi="Times New Roman" w:cs="Times New Roman"/>
          <w:sz w:val="28"/>
          <w:szCs w:val="28"/>
        </w:rPr>
        <w:t>(ф.0503169);</w:t>
      </w:r>
    </w:p>
    <w:p w:rsidR="005B0818" w:rsidRDefault="005B0818" w:rsidP="005B0D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Pr="005B0818">
        <w:rPr>
          <w:rFonts w:ascii="Times New Roman" w:hAnsi="Times New Roman" w:cs="Times New Roman"/>
          <w:sz w:val="28"/>
          <w:szCs w:val="28"/>
        </w:rPr>
        <w:t>правка о суммах консолидируемых поступлений, подлежащих зачислению на счет бюджета</w:t>
      </w:r>
      <w:r w:rsidRPr="005B0818">
        <w:rPr>
          <w:rFonts w:ascii="Times New Roman" w:hAnsi="Times New Roman" w:cs="Times New Roman"/>
          <w:b/>
          <w:sz w:val="28"/>
          <w:szCs w:val="28"/>
        </w:rPr>
        <w:t xml:space="preserve"> (</w:t>
      </w:r>
      <w:r w:rsidRPr="005B0818">
        <w:rPr>
          <w:rFonts w:ascii="Times New Roman" w:hAnsi="Times New Roman" w:cs="Times New Roman"/>
          <w:sz w:val="28"/>
          <w:szCs w:val="28"/>
        </w:rPr>
        <w:t>ф.0503184);</w:t>
      </w:r>
    </w:p>
    <w:p w:rsidR="00DC7AEC" w:rsidRPr="00FF0EBF" w:rsidRDefault="00DC7AEC" w:rsidP="005B0D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E32BFD">
        <w:rPr>
          <w:rFonts w:ascii="Times New Roman" w:hAnsi="Times New Roman" w:cs="Times New Roman"/>
          <w:sz w:val="28"/>
          <w:szCs w:val="28"/>
        </w:rPr>
        <w:t>сведения о вложениях в объекты недвижимого имущества</w:t>
      </w:r>
      <w:r w:rsidR="00ED6B07">
        <w:rPr>
          <w:rFonts w:ascii="Times New Roman" w:hAnsi="Times New Roman" w:cs="Times New Roman"/>
          <w:sz w:val="28"/>
          <w:szCs w:val="28"/>
        </w:rPr>
        <w:t xml:space="preserve">, объектов незавершенного строительства </w:t>
      </w:r>
      <w:r>
        <w:rPr>
          <w:rFonts w:ascii="Times New Roman" w:hAnsi="Times New Roman" w:cs="Times New Roman"/>
          <w:sz w:val="28"/>
          <w:szCs w:val="28"/>
        </w:rPr>
        <w:t>(ф.0503190).</w:t>
      </w:r>
    </w:p>
    <w:p w:rsidR="00FF0EBF" w:rsidRPr="00B1361D" w:rsidRDefault="00FF0EBF" w:rsidP="005B0D8E">
      <w:pPr>
        <w:spacing w:after="0" w:line="240" w:lineRule="auto"/>
        <w:ind w:firstLine="709"/>
        <w:jc w:val="both"/>
        <w:rPr>
          <w:rFonts w:ascii="Times New Roman" w:hAnsi="Times New Roman" w:cs="Times New Roman"/>
          <w:sz w:val="28"/>
          <w:szCs w:val="28"/>
        </w:rPr>
      </w:pPr>
      <w:proofErr w:type="gramStart"/>
      <w:r w:rsidRPr="00B1361D">
        <w:rPr>
          <w:rFonts w:ascii="Times New Roman" w:hAnsi="Times New Roman" w:cs="Times New Roman"/>
          <w:bCs/>
          <w:sz w:val="28"/>
          <w:szCs w:val="28"/>
        </w:rPr>
        <w:t xml:space="preserve">Годовая бюджетная отчетность представлена в сброшюрованном и пронумерованном виде с оглавлением и сопроводительным письмом, в составе форм, перечисленных выше, установленных пунктом 11.1 Инструкции о порядке составления и представления годовой, квартальной и месячной отчетности об исполнении бюджетов бюджетной системы </w:t>
      </w:r>
      <w:r w:rsidRPr="00B1361D">
        <w:rPr>
          <w:rFonts w:ascii="Times New Roman" w:hAnsi="Times New Roman" w:cs="Times New Roman"/>
          <w:sz w:val="28"/>
          <w:szCs w:val="28"/>
        </w:rPr>
        <w:t>Российской Федерации, утвержденной Приказом Министерства финансов Российской Федерации от 28.12.2010 № 191н (далее – Инструкция 191н), за исключением форм, показатели которых не имеют числового</w:t>
      </w:r>
      <w:proofErr w:type="gramEnd"/>
      <w:r w:rsidRPr="00B1361D">
        <w:rPr>
          <w:rFonts w:ascii="Times New Roman" w:hAnsi="Times New Roman" w:cs="Times New Roman"/>
          <w:sz w:val="28"/>
          <w:szCs w:val="28"/>
        </w:rPr>
        <w:t xml:space="preserve"> значения, что предусмотрено пунктом 8 Инструкции 191н.</w:t>
      </w:r>
    </w:p>
    <w:p w:rsidR="0034589B" w:rsidRPr="00B1361D" w:rsidRDefault="0034589B" w:rsidP="005B0D8E">
      <w:pPr>
        <w:spacing w:after="0" w:line="240" w:lineRule="auto"/>
        <w:ind w:firstLine="709"/>
        <w:jc w:val="both"/>
        <w:rPr>
          <w:rFonts w:ascii="Times New Roman" w:hAnsi="Times New Roman" w:cs="Times New Roman"/>
          <w:sz w:val="28"/>
          <w:szCs w:val="28"/>
        </w:rPr>
      </w:pPr>
      <w:r w:rsidRPr="00B1361D">
        <w:rPr>
          <w:rFonts w:ascii="Times New Roman" w:hAnsi="Times New Roman" w:cs="Times New Roman"/>
          <w:sz w:val="28"/>
          <w:szCs w:val="28"/>
        </w:rPr>
        <w:t>Согласно п.6 Инструкции №191н бюджетная отчетность подписана руководителем и главным бухгалтером субъекта.</w:t>
      </w:r>
    </w:p>
    <w:p w:rsidR="002865D2" w:rsidRPr="0034589B" w:rsidRDefault="0034589B" w:rsidP="004E2F75">
      <w:pPr>
        <w:spacing w:after="0" w:line="240" w:lineRule="auto"/>
        <w:ind w:firstLine="709"/>
        <w:jc w:val="both"/>
        <w:rPr>
          <w:rFonts w:ascii="Times New Roman" w:hAnsi="Times New Roman" w:cs="Times New Roman"/>
          <w:sz w:val="28"/>
          <w:szCs w:val="28"/>
        </w:rPr>
      </w:pPr>
      <w:r w:rsidRPr="0034589B">
        <w:rPr>
          <w:rFonts w:ascii="Times New Roman" w:hAnsi="Times New Roman" w:cs="Times New Roman"/>
          <w:sz w:val="28"/>
          <w:szCs w:val="28"/>
        </w:rPr>
        <w:t>Отчетность составлена нарастающим итогом с начала года в рублях с точностью до второго десятичного знака после запятой, что соответствует требованиям, предъявляемым пункта 9 Инструкции 191н.</w:t>
      </w:r>
    </w:p>
    <w:p w:rsidR="00FF0EBF" w:rsidRPr="00FF0EBF" w:rsidRDefault="00FF0EBF" w:rsidP="005B0D8E">
      <w:pPr>
        <w:spacing w:after="0" w:line="240" w:lineRule="auto"/>
        <w:ind w:firstLine="709"/>
        <w:jc w:val="both"/>
        <w:rPr>
          <w:rFonts w:ascii="Times New Roman" w:hAnsi="Times New Roman" w:cs="Times New Roman"/>
          <w:b/>
          <w:bCs/>
          <w:sz w:val="28"/>
          <w:szCs w:val="28"/>
        </w:rPr>
      </w:pPr>
      <w:r w:rsidRPr="00FF0EBF">
        <w:rPr>
          <w:rFonts w:ascii="Times New Roman" w:hAnsi="Times New Roman" w:cs="Times New Roman"/>
          <w:b/>
          <w:bCs/>
          <w:sz w:val="28"/>
          <w:szCs w:val="28"/>
        </w:rPr>
        <w:t>2. Сведения о количестве подведомственных получателей бюджетных средств и основных направлениях деятельности главного администратора средств районного бюджета</w:t>
      </w:r>
    </w:p>
    <w:p w:rsidR="00FF0EBF" w:rsidRPr="00FF0EBF" w:rsidRDefault="00FF0EBF" w:rsidP="005B0D8E">
      <w:pPr>
        <w:spacing w:after="0" w:line="240" w:lineRule="auto"/>
        <w:ind w:firstLine="709"/>
        <w:jc w:val="both"/>
        <w:rPr>
          <w:rFonts w:ascii="Times New Roman" w:hAnsi="Times New Roman" w:cs="Times New Roman"/>
          <w:sz w:val="28"/>
          <w:szCs w:val="28"/>
        </w:rPr>
      </w:pPr>
      <w:proofErr w:type="gramStart"/>
      <w:r w:rsidRPr="00FF0EBF">
        <w:rPr>
          <w:rFonts w:ascii="Times New Roman" w:hAnsi="Times New Roman" w:cs="Times New Roman"/>
          <w:sz w:val="28"/>
          <w:szCs w:val="28"/>
        </w:rPr>
        <w:t xml:space="preserve">На основании данных Пояснительной записки (ф. 0503160) </w:t>
      </w:r>
      <w:r w:rsidR="002D7044">
        <w:rPr>
          <w:rFonts w:ascii="Times New Roman" w:hAnsi="Times New Roman" w:cs="Times New Roman"/>
          <w:sz w:val="28"/>
          <w:szCs w:val="28"/>
        </w:rPr>
        <w:t xml:space="preserve">Администрация </w:t>
      </w:r>
      <w:proofErr w:type="spellStart"/>
      <w:r w:rsidR="002D7044">
        <w:rPr>
          <w:rFonts w:ascii="Times New Roman" w:hAnsi="Times New Roman" w:cs="Times New Roman"/>
          <w:sz w:val="28"/>
          <w:szCs w:val="28"/>
        </w:rPr>
        <w:t>Уярского</w:t>
      </w:r>
      <w:proofErr w:type="spellEnd"/>
      <w:r w:rsidR="002D7044">
        <w:rPr>
          <w:rFonts w:ascii="Times New Roman" w:hAnsi="Times New Roman" w:cs="Times New Roman"/>
          <w:sz w:val="28"/>
          <w:szCs w:val="28"/>
        </w:rPr>
        <w:t xml:space="preserve"> района</w:t>
      </w:r>
      <w:r w:rsidRPr="00FF0EBF">
        <w:rPr>
          <w:rFonts w:ascii="Times New Roman" w:hAnsi="Times New Roman" w:cs="Times New Roman"/>
          <w:sz w:val="28"/>
          <w:szCs w:val="28"/>
        </w:rPr>
        <w:t xml:space="preserve"> является юридическим лицом, имеет бюджетную смету, самостоятельный баланс, лицевые счета, открытые в органах казначейства, в установленном законодательством Российской Федерации порядке для учета бюджетных средств, гербовую печать со своим наименованием, штампы, бланки и другие реквизиты, нео</w:t>
      </w:r>
      <w:r w:rsidR="000E35F2">
        <w:rPr>
          <w:rFonts w:ascii="Times New Roman" w:hAnsi="Times New Roman" w:cs="Times New Roman"/>
          <w:sz w:val="28"/>
          <w:szCs w:val="28"/>
        </w:rPr>
        <w:t>бходимые для его деятельности.</w:t>
      </w:r>
      <w:proofErr w:type="gramEnd"/>
    </w:p>
    <w:p w:rsidR="00FF0EBF" w:rsidRPr="00FF0EBF" w:rsidRDefault="00925EED" w:rsidP="005B0D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Уярского</w:t>
      </w:r>
      <w:proofErr w:type="spellEnd"/>
      <w:r>
        <w:rPr>
          <w:rFonts w:ascii="Times New Roman" w:hAnsi="Times New Roman" w:cs="Times New Roman"/>
          <w:sz w:val="28"/>
          <w:szCs w:val="28"/>
        </w:rPr>
        <w:t xml:space="preserve"> района</w:t>
      </w:r>
      <w:r w:rsidR="00C3636A">
        <w:rPr>
          <w:rFonts w:ascii="Times New Roman" w:hAnsi="Times New Roman" w:cs="Times New Roman"/>
          <w:sz w:val="28"/>
          <w:szCs w:val="28"/>
        </w:rPr>
        <w:t xml:space="preserve"> является </w:t>
      </w:r>
      <w:r>
        <w:rPr>
          <w:rFonts w:ascii="Times New Roman" w:hAnsi="Times New Roman" w:cs="Times New Roman"/>
          <w:sz w:val="28"/>
          <w:szCs w:val="28"/>
        </w:rPr>
        <w:t>исполнительным</w:t>
      </w:r>
      <w:r w:rsidR="00C3636A">
        <w:rPr>
          <w:rFonts w:ascii="Times New Roman" w:hAnsi="Times New Roman" w:cs="Times New Roman"/>
          <w:sz w:val="28"/>
          <w:szCs w:val="28"/>
        </w:rPr>
        <w:t xml:space="preserve"> органом местного самоуправления</w:t>
      </w:r>
      <w:r w:rsidR="00A039CD">
        <w:rPr>
          <w:rFonts w:ascii="Times New Roman" w:hAnsi="Times New Roman" w:cs="Times New Roman"/>
          <w:sz w:val="28"/>
          <w:szCs w:val="28"/>
        </w:rPr>
        <w:t xml:space="preserve"> муниципального района</w:t>
      </w:r>
      <w:r w:rsidR="00C3636A">
        <w:rPr>
          <w:rFonts w:ascii="Times New Roman" w:hAnsi="Times New Roman" w:cs="Times New Roman"/>
          <w:sz w:val="28"/>
          <w:szCs w:val="28"/>
        </w:rPr>
        <w:t xml:space="preserve">, действует на основании Устава </w:t>
      </w:r>
      <w:proofErr w:type="spellStart"/>
      <w:r w:rsidR="00C3636A">
        <w:rPr>
          <w:rFonts w:ascii="Times New Roman" w:hAnsi="Times New Roman" w:cs="Times New Roman"/>
          <w:sz w:val="28"/>
          <w:szCs w:val="28"/>
        </w:rPr>
        <w:t>Уярского</w:t>
      </w:r>
      <w:proofErr w:type="spellEnd"/>
      <w:r w:rsidR="00C3636A">
        <w:rPr>
          <w:rFonts w:ascii="Times New Roman" w:hAnsi="Times New Roman" w:cs="Times New Roman"/>
          <w:sz w:val="28"/>
          <w:szCs w:val="28"/>
        </w:rPr>
        <w:t xml:space="preserve"> района и осуществляет свои полномочия в соответствии с федеральными законами, Законами Красноярского края, Уставом </w:t>
      </w:r>
      <w:proofErr w:type="spellStart"/>
      <w:r w:rsidR="00C3636A">
        <w:rPr>
          <w:rFonts w:ascii="Times New Roman" w:hAnsi="Times New Roman" w:cs="Times New Roman"/>
          <w:sz w:val="28"/>
          <w:szCs w:val="28"/>
        </w:rPr>
        <w:t>Уярского</w:t>
      </w:r>
      <w:proofErr w:type="spellEnd"/>
      <w:r w:rsidR="00C3636A">
        <w:rPr>
          <w:rFonts w:ascii="Times New Roman" w:hAnsi="Times New Roman" w:cs="Times New Roman"/>
          <w:sz w:val="28"/>
          <w:szCs w:val="28"/>
        </w:rPr>
        <w:t xml:space="preserve"> района</w:t>
      </w:r>
      <w:r w:rsidR="009638EF">
        <w:rPr>
          <w:rFonts w:ascii="Times New Roman" w:hAnsi="Times New Roman" w:cs="Times New Roman"/>
          <w:sz w:val="28"/>
          <w:szCs w:val="28"/>
        </w:rPr>
        <w:t xml:space="preserve"> № </w:t>
      </w:r>
      <w:r w:rsidR="009638EF">
        <w:rPr>
          <w:rFonts w:ascii="Times New Roman" w:hAnsi="Times New Roman" w:cs="Times New Roman"/>
          <w:sz w:val="28"/>
          <w:szCs w:val="28"/>
          <w:lang w:val="en-US"/>
        </w:rPr>
        <w:t>RU</w:t>
      </w:r>
      <w:r w:rsidR="009638EF" w:rsidRPr="009638EF">
        <w:rPr>
          <w:rFonts w:ascii="Times New Roman" w:hAnsi="Times New Roman" w:cs="Times New Roman"/>
          <w:sz w:val="28"/>
          <w:szCs w:val="28"/>
        </w:rPr>
        <w:t xml:space="preserve"> 245400002014001 </w:t>
      </w:r>
      <w:r w:rsidR="009638EF">
        <w:rPr>
          <w:rFonts w:ascii="Times New Roman" w:hAnsi="Times New Roman" w:cs="Times New Roman"/>
          <w:sz w:val="28"/>
          <w:szCs w:val="28"/>
        </w:rPr>
        <w:t>от</w:t>
      </w:r>
      <w:r w:rsidR="009638EF" w:rsidRPr="009638EF">
        <w:rPr>
          <w:rFonts w:ascii="Times New Roman" w:hAnsi="Times New Roman" w:cs="Times New Roman"/>
          <w:sz w:val="28"/>
          <w:szCs w:val="28"/>
        </w:rPr>
        <w:t xml:space="preserve"> 20</w:t>
      </w:r>
      <w:r w:rsidR="009638EF">
        <w:rPr>
          <w:rFonts w:ascii="Times New Roman" w:hAnsi="Times New Roman" w:cs="Times New Roman"/>
          <w:sz w:val="28"/>
          <w:szCs w:val="28"/>
        </w:rPr>
        <w:t>.02.</w:t>
      </w:r>
      <w:r w:rsidR="009638EF" w:rsidRPr="009638EF">
        <w:rPr>
          <w:rFonts w:ascii="Times New Roman" w:hAnsi="Times New Roman" w:cs="Times New Roman"/>
          <w:sz w:val="28"/>
          <w:szCs w:val="28"/>
        </w:rPr>
        <w:t>2014</w:t>
      </w:r>
      <w:r w:rsidR="00B13CEB">
        <w:rPr>
          <w:rFonts w:ascii="Times New Roman" w:hAnsi="Times New Roman" w:cs="Times New Roman"/>
          <w:sz w:val="28"/>
          <w:szCs w:val="28"/>
        </w:rPr>
        <w:t>г.</w:t>
      </w:r>
      <w:r w:rsidR="00FF0EBF" w:rsidRPr="00FF0EBF">
        <w:rPr>
          <w:rFonts w:ascii="Times New Roman" w:hAnsi="Times New Roman" w:cs="Times New Roman"/>
          <w:sz w:val="28"/>
          <w:szCs w:val="28"/>
        </w:rPr>
        <w:t xml:space="preserve"> </w:t>
      </w:r>
    </w:p>
    <w:p w:rsidR="00FF0EBF" w:rsidRPr="00FF0EBF" w:rsidRDefault="00FF0EBF" w:rsidP="005B0D8E">
      <w:pPr>
        <w:spacing w:after="0" w:line="240" w:lineRule="auto"/>
        <w:ind w:firstLine="709"/>
        <w:jc w:val="both"/>
        <w:rPr>
          <w:rFonts w:ascii="Times New Roman" w:hAnsi="Times New Roman" w:cs="Times New Roman"/>
          <w:sz w:val="28"/>
          <w:szCs w:val="28"/>
        </w:rPr>
      </w:pPr>
      <w:r w:rsidRPr="00FF0EBF">
        <w:rPr>
          <w:rFonts w:ascii="Times New Roman" w:hAnsi="Times New Roman" w:cs="Times New Roman"/>
          <w:sz w:val="28"/>
          <w:szCs w:val="28"/>
        </w:rPr>
        <w:t xml:space="preserve">Финансирование </w:t>
      </w:r>
      <w:r w:rsidR="00101331">
        <w:rPr>
          <w:rFonts w:ascii="Times New Roman" w:hAnsi="Times New Roman" w:cs="Times New Roman"/>
          <w:sz w:val="28"/>
          <w:szCs w:val="28"/>
        </w:rPr>
        <w:t xml:space="preserve">Администрации </w:t>
      </w:r>
      <w:proofErr w:type="spellStart"/>
      <w:r w:rsidR="00101331">
        <w:rPr>
          <w:rFonts w:ascii="Times New Roman" w:hAnsi="Times New Roman" w:cs="Times New Roman"/>
          <w:sz w:val="28"/>
          <w:szCs w:val="28"/>
        </w:rPr>
        <w:t>Уярского</w:t>
      </w:r>
      <w:proofErr w:type="spellEnd"/>
      <w:r w:rsidR="00101331">
        <w:rPr>
          <w:rFonts w:ascii="Times New Roman" w:hAnsi="Times New Roman" w:cs="Times New Roman"/>
          <w:sz w:val="28"/>
          <w:szCs w:val="28"/>
        </w:rPr>
        <w:t xml:space="preserve"> района</w:t>
      </w:r>
      <w:r w:rsidR="002C167D">
        <w:rPr>
          <w:rFonts w:ascii="Times New Roman" w:hAnsi="Times New Roman" w:cs="Times New Roman"/>
          <w:sz w:val="28"/>
          <w:szCs w:val="28"/>
        </w:rPr>
        <w:t xml:space="preserve"> </w:t>
      </w:r>
      <w:r w:rsidRPr="00FF0EBF">
        <w:rPr>
          <w:rFonts w:ascii="Times New Roman" w:hAnsi="Times New Roman" w:cs="Times New Roman"/>
          <w:sz w:val="28"/>
          <w:szCs w:val="28"/>
        </w:rPr>
        <w:t xml:space="preserve"> </w:t>
      </w:r>
      <w:r w:rsidR="00AC73C6">
        <w:rPr>
          <w:rFonts w:ascii="Times New Roman" w:hAnsi="Times New Roman" w:cs="Times New Roman"/>
          <w:sz w:val="28"/>
          <w:szCs w:val="28"/>
        </w:rPr>
        <w:t>осуществляется за счет районного бюджета</w:t>
      </w:r>
      <w:r w:rsidRPr="00FF0EBF">
        <w:rPr>
          <w:rFonts w:ascii="Times New Roman" w:hAnsi="Times New Roman" w:cs="Times New Roman"/>
          <w:sz w:val="28"/>
          <w:szCs w:val="28"/>
        </w:rPr>
        <w:t xml:space="preserve"> на обеспечение </w:t>
      </w:r>
      <w:r w:rsidR="00AC73C6">
        <w:rPr>
          <w:rFonts w:ascii="Times New Roman" w:hAnsi="Times New Roman" w:cs="Times New Roman"/>
          <w:sz w:val="28"/>
          <w:szCs w:val="28"/>
        </w:rPr>
        <w:t xml:space="preserve">их </w:t>
      </w:r>
      <w:r w:rsidRPr="00FF0EBF">
        <w:rPr>
          <w:rFonts w:ascii="Times New Roman" w:hAnsi="Times New Roman" w:cs="Times New Roman"/>
          <w:sz w:val="28"/>
          <w:szCs w:val="28"/>
        </w:rPr>
        <w:t>деятельности</w:t>
      </w:r>
      <w:r w:rsidR="00AC73C6">
        <w:rPr>
          <w:rFonts w:ascii="Times New Roman" w:hAnsi="Times New Roman" w:cs="Times New Roman"/>
          <w:sz w:val="28"/>
          <w:szCs w:val="28"/>
        </w:rPr>
        <w:t>.</w:t>
      </w:r>
      <w:r w:rsidR="00C8002D">
        <w:rPr>
          <w:rFonts w:ascii="Times New Roman" w:hAnsi="Times New Roman" w:cs="Times New Roman"/>
          <w:sz w:val="28"/>
          <w:szCs w:val="28"/>
        </w:rPr>
        <w:t xml:space="preserve"> </w:t>
      </w:r>
      <w:r w:rsidR="00C8002D" w:rsidRPr="00C8002D">
        <w:rPr>
          <w:rFonts w:ascii="Times New Roman" w:hAnsi="Times New Roman" w:cs="Times New Roman"/>
          <w:sz w:val="28"/>
          <w:szCs w:val="28"/>
        </w:rPr>
        <w:t xml:space="preserve">Расходование </w:t>
      </w:r>
      <w:r w:rsidR="00C8002D" w:rsidRPr="00B1361D">
        <w:rPr>
          <w:rFonts w:ascii="Times New Roman" w:hAnsi="Times New Roman" w:cs="Times New Roman"/>
          <w:sz w:val="28"/>
          <w:szCs w:val="28"/>
        </w:rPr>
        <w:t>средств осуществляется согласно бюджетной росписи по смете. Муниципальные целевые программы отсутствуют.</w:t>
      </w:r>
    </w:p>
    <w:p w:rsidR="002865D2" w:rsidRPr="003E3557" w:rsidRDefault="006253B3" w:rsidP="004E2F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Численность</w:t>
      </w:r>
      <w:r w:rsidR="009C7256">
        <w:rPr>
          <w:rFonts w:ascii="Times New Roman" w:hAnsi="Times New Roman" w:cs="Times New Roman"/>
          <w:sz w:val="28"/>
          <w:szCs w:val="28"/>
        </w:rPr>
        <w:t xml:space="preserve"> </w:t>
      </w:r>
      <w:r w:rsidR="00FF0EBF" w:rsidRPr="00FF0EBF">
        <w:rPr>
          <w:rFonts w:ascii="Times New Roman" w:hAnsi="Times New Roman" w:cs="Times New Roman"/>
          <w:sz w:val="28"/>
          <w:szCs w:val="28"/>
        </w:rPr>
        <w:t>раб</w:t>
      </w:r>
      <w:r w:rsidR="009C7256">
        <w:rPr>
          <w:rFonts w:ascii="Times New Roman" w:hAnsi="Times New Roman" w:cs="Times New Roman"/>
          <w:sz w:val="28"/>
          <w:szCs w:val="28"/>
        </w:rPr>
        <w:t xml:space="preserve">отников органов местного </w:t>
      </w:r>
      <w:r w:rsidR="00FF0EBF" w:rsidRPr="009E5DEB">
        <w:rPr>
          <w:rFonts w:ascii="Times New Roman" w:hAnsi="Times New Roman" w:cs="Times New Roman"/>
          <w:sz w:val="28"/>
          <w:szCs w:val="28"/>
        </w:rPr>
        <w:t>самоуправления</w:t>
      </w:r>
      <w:r w:rsidR="00813AFD">
        <w:rPr>
          <w:rFonts w:ascii="Times New Roman" w:hAnsi="Times New Roman" w:cs="Times New Roman"/>
          <w:sz w:val="28"/>
          <w:szCs w:val="28"/>
        </w:rPr>
        <w:t>,</w:t>
      </w:r>
      <w:r w:rsidR="00FF0EBF" w:rsidRPr="009E5DEB">
        <w:rPr>
          <w:rFonts w:ascii="Times New Roman" w:hAnsi="Times New Roman" w:cs="Times New Roman"/>
          <w:sz w:val="28"/>
          <w:szCs w:val="28"/>
        </w:rPr>
        <w:t xml:space="preserve"> </w:t>
      </w:r>
      <w:r w:rsidR="00813AFD">
        <w:rPr>
          <w:rFonts w:ascii="Times New Roman" w:hAnsi="Times New Roman" w:cs="Times New Roman"/>
          <w:sz w:val="28"/>
          <w:szCs w:val="28"/>
        </w:rPr>
        <w:t>штатных единиц</w:t>
      </w:r>
      <w:r w:rsidR="00A31A73" w:rsidRPr="009E5DEB">
        <w:rPr>
          <w:rFonts w:ascii="Times New Roman" w:hAnsi="Times New Roman" w:cs="Times New Roman"/>
          <w:sz w:val="28"/>
          <w:szCs w:val="28"/>
        </w:rPr>
        <w:t xml:space="preserve"> Администрации </w:t>
      </w:r>
      <w:proofErr w:type="spellStart"/>
      <w:r w:rsidR="00A31A73" w:rsidRPr="009E5DEB">
        <w:rPr>
          <w:rFonts w:ascii="Times New Roman" w:hAnsi="Times New Roman" w:cs="Times New Roman"/>
          <w:sz w:val="28"/>
          <w:szCs w:val="28"/>
        </w:rPr>
        <w:t>Уярского</w:t>
      </w:r>
      <w:proofErr w:type="spellEnd"/>
      <w:r w:rsidR="00A31A73" w:rsidRPr="009E5DEB">
        <w:rPr>
          <w:rFonts w:ascii="Times New Roman" w:hAnsi="Times New Roman" w:cs="Times New Roman"/>
          <w:sz w:val="28"/>
          <w:szCs w:val="28"/>
        </w:rPr>
        <w:t xml:space="preserve"> района</w:t>
      </w:r>
      <w:r w:rsidR="0030051C">
        <w:rPr>
          <w:rFonts w:ascii="Times New Roman" w:hAnsi="Times New Roman" w:cs="Times New Roman"/>
          <w:sz w:val="28"/>
          <w:szCs w:val="28"/>
        </w:rPr>
        <w:t xml:space="preserve"> на 01.01.</w:t>
      </w:r>
      <w:r w:rsidR="00813AFD">
        <w:rPr>
          <w:rFonts w:ascii="Times New Roman" w:hAnsi="Times New Roman" w:cs="Times New Roman"/>
          <w:sz w:val="28"/>
          <w:szCs w:val="28"/>
        </w:rPr>
        <w:t>2025</w:t>
      </w:r>
      <w:r w:rsidR="00FF0EBF" w:rsidRPr="009E5DEB">
        <w:rPr>
          <w:rFonts w:ascii="Times New Roman" w:hAnsi="Times New Roman" w:cs="Times New Roman"/>
          <w:sz w:val="28"/>
          <w:szCs w:val="28"/>
        </w:rPr>
        <w:t xml:space="preserve">г. составила </w:t>
      </w:r>
      <w:r w:rsidR="0030051C">
        <w:rPr>
          <w:rFonts w:ascii="Times New Roman" w:hAnsi="Times New Roman" w:cs="Times New Roman"/>
          <w:sz w:val="28"/>
          <w:szCs w:val="28"/>
        </w:rPr>
        <w:t>37</w:t>
      </w:r>
      <w:r w:rsidR="001920F5" w:rsidRPr="001920F5">
        <w:rPr>
          <w:rFonts w:ascii="Times New Roman" w:hAnsi="Times New Roman" w:cs="Times New Roman"/>
          <w:sz w:val="28"/>
          <w:szCs w:val="28"/>
        </w:rPr>
        <w:t xml:space="preserve"> штатных единиц.</w:t>
      </w:r>
    </w:p>
    <w:p w:rsidR="00FF0EBF" w:rsidRPr="00FF0EBF" w:rsidRDefault="00FF0EBF" w:rsidP="005B0D8E">
      <w:pPr>
        <w:spacing w:after="0" w:line="240" w:lineRule="auto"/>
        <w:ind w:firstLine="709"/>
        <w:jc w:val="both"/>
        <w:rPr>
          <w:rFonts w:ascii="Times New Roman" w:hAnsi="Times New Roman" w:cs="Times New Roman"/>
          <w:b/>
          <w:bCs/>
          <w:sz w:val="28"/>
          <w:szCs w:val="28"/>
        </w:rPr>
      </w:pPr>
      <w:r w:rsidRPr="00FF0EBF">
        <w:rPr>
          <w:rFonts w:ascii="Times New Roman" w:hAnsi="Times New Roman" w:cs="Times New Roman"/>
          <w:b/>
          <w:bCs/>
          <w:sz w:val="28"/>
          <w:szCs w:val="28"/>
        </w:rPr>
        <w:t>3. Инвентаризация активов и обязательств</w:t>
      </w:r>
    </w:p>
    <w:p w:rsidR="00835867" w:rsidRDefault="00835867" w:rsidP="008368B0">
      <w:pPr>
        <w:spacing w:after="0" w:line="240" w:lineRule="auto"/>
        <w:ind w:firstLine="709"/>
        <w:jc w:val="both"/>
        <w:rPr>
          <w:rFonts w:ascii="Times New Roman" w:hAnsi="Times New Roman" w:cs="Times New Roman"/>
          <w:iCs/>
          <w:sz w:val="28"/>
          <w:szCs w:val="28"/>
        </w:rPr>
      </w:pPr>
      <w:r w:rsidRPr="00835867">
        <w:rPr>
          <w:rFonts w:ascii="Times New Roman" w:hAnsi="Times New Roman" w:cs="Times New Roman"/>
          <w:sz w:val="28"/>
          <w:szCs w:val="28"/>
        </w:rPr>
        <w:lastRenderedPageBreak/>
        <w:t>В соответствии со ст. 11 Федерального Закона от 06.12.2011 № 402-ФЗ «О бухгалтерском учете», п. 7 Инструкции 191н, согласно информации указанной в форме 0503160 «По</w:t>
      </w:r>
      <w:r w:rsidR="00624AD0">
        <w:rPr>
          <w:rFonts w:ascii="Times New Roman" w:hAnsi="Times New Roman" w:cs="Times New Roman"/>
          <w:sz w:val="28"/>
          <w:szCs w:val="28"/>
        </w:rPr>
        <w:t>яснительная записка» Таблица №6</w:t>
      </w:r>
      <w:r w:rsidRPr="00835867">
        <w:rPr>
          <w:rFonts w:ascii="Times New Roman" w:hAnsi="Times New Roman" w:cs="Times New Roman"/>
          <w:sz w:val="28"/>
          <w:szCs w:val="28"/>
        </w:rPr>
        <w:t xml:space="preserve"> перед составлением годовой бюджетной отчетности на основании приказа </w:t>
      </w:r>
      <w:r w:rsidR="00813AFD">
        <w:rPr>
          <w:rFonts w:ascii="Times New Roman" w:hAnsi="Times New Roman" w:cs="Times New Roman"/>
          <w:sz w:val="28"/>
          <w:szCs w:val="28"/>
        </w:rPr>
        <w:t>от 20.11.2024</w:t>
      </w:r>
      <w:r w:rsidR="00624AD0">
        <w:rPr>
          <w:rFonts w:ascii="Times New Roman" w:hAnsi="Times New Roman" w:cs="Times New Roman"/>
          <w:sz w:val="28"/>
          <w:szCs w:val="28"/>
        </w:rPr>
        <w:t>г. №12</w:t>
      </w:r>
      <w:r w:rsidR="00752273">
        <w:rPr>
          <w:rFonts w:ascii="Times New Roman" w:hAnsi="Times New Roman" w:cs="Times New Roman"/>
          <w:sz w:val="28"/>
          <w:szCs w:val="28"/>
        </w:rPr>
        <w:t>-р</w:t>
      </w:r>
      <w:r w:rsidRPr="00835867">
        <w:rPr>
          <w:rFonts w:ascii="Times New Roman" w:hAnsi="Times New Roman" w:cs="Times New Roman"/>
          <w:sz w:val="28"/>
          <w:szCs w:val="28"/>
        </w:rPr>
        <w:t xml:space="preserve"> в учреждении проведена </w:t>
      </w:r>
      <w:r w:rsidR="00813AFD">
        <w:rPr>
          <w:rFonts w:ascii="Times New Roman" w:hAnsi="Times New Roman" w:cs="Times New Roman"/>
          <w:sz w:val="28"/>
          <w:szCs w:val="28"/>
        </w:rPr>
        <w:t xml:space="preserve">ежегодная плановая </w:t>
      </w:r>
      <w:r w:rsidRPr="00835867">
        <w:rPr>
          <w:rFonts w:ascii="Times New Roman" w:hAnsi="Times New Roman" w:cs="Times New Roman"/>
          <w:sz w:val="28"/>
          <w:szCs w:val="28"/>
        </w:rPr>
        <w:t>инвентаризация активов и обязательств. В ходе проведения инвентаризации излишки, недостача не выявлены.</w:t>
      </w:r>
      <w:r w:rsidR="008368B0">
        <w:rPr>
          <w:rFonts w:ascii="Times New Roman" w:hAnsi="Times New Roman" w:cs="Times New Roman"/>
          <w:sz w:val="28"/>
          <w:szCs w:val="28"/>
        </w:rPr>
        <w:t xml:space="preserve"> </w:t>
      </w:r>
      <w:r w:rsidR="004D7CE0">
        <w:rPr>
          <w:rFonts w:ascii="Times New Roman" w:hAnsi="Times New Roman" w:cs="Times New Roman"/>
          <w:sz w:val="28"/>
          <w:szCs w:val="28"/>
        </w:rPr>
        <w:t>С</w:t>
      </w:r>
      <w:r w:rsidRPr="00835867">
        <w:rPr>
          <w:rFonts w:ascii="Times New Roman" w:hAnsi="Times New Roman" w:cs="Times New Roman"/>
          <w:iCs/>
          <w:sz w:val="28"/>
          <w:szCs w:val="28"/>
        </w:rPr>
        <w:t>ведения о проведенно</w:t>
      </w:r>
      <w:r w:rsidR="004D7CE0">
        <w:rPr>
          <w:rFonts w:ascii="Times New Roman" w:hAnsi="Times New Roman" w:cs="Times New Roman"/>
          <w:iCs/>
          <w:sz w:val="28"/>
          <w:szCs w:val="28"/>
        </w:rPr>
        <w:t>й годовой инвентаризации указано</w:t>
      </w:r>
      <w:r w:rsidRPr="00835867">
        <w:rPr>
          <w:rFonts w:ascii="Times New Roman" w:hAnsi="Times New Roman" w:cs="Times New Roman"/>
          <w:iCs/>
          <w:sz w:val="28"/>
          <w:szCs w:val="28"/>
        </w:rPr>
        <w:t xml:space="preserve"> в текстовой части </w:t>
      </w:r>
      <w:hyperlink r:id="rId8" w:history="1">
        <w:r w:rsidRPr="00835867">
          <w:rPr>
            <w:rStyle w:val="a5"/>
            <w:rFonts w:ascii="Times New Roman" w:hAnsi="Times New Roman" w:cs="Times New Roman"/>
            <w:iCs/>
            <w:color w:val="auto"/>
            <w:sz w:val="28"/>
            <w:szCs w:val="28"/>
            <w:u w:val="none"/>
          </w:rPr>
          <w:t>разд. 5</w:t>
        </w:r>
      </w:hyperlink>
      <w:r w:rsidRPr="00835867">
        <w:rPr>
          <w:rFonts w:ascii="Times New Roman" w:hAnsi="Times New Roman" w:cs="Times New Roman"/>
          <w:iCs/>
          <w:sz w:val="28"/>
          <w:szCs w:val="28"/>
        </w:rPr>
        <w:t xml:space="preserve"> "Прочие вопросы деятельности субъекта бюджетной отчетности" </w:t>
      </w:r>
      <w:r w:rsidR="004D7CE0">
        <w:rPr>
          <w:rFonts w:ascii="Times New Roman" w:hAnsi="Times New Roman" w:cs="Times New Roman"/>
          <w:iCs/>
          <w:sz w:val="28"/>
          <w:szCs w:val="28"/>
        </w:rPr>
        <w:t>таблица №16</w:t>
      </w:r>
      <w:r w:rsidRPr="00835867">
        <w:rPr>
          <w:rFonts w:ascii="Times New Roman" w:hAnsi="Times New Roman" w:cs="Times New Roman"/>
          <w:iCs/>
          <w:sz w:val="28"/>
          <w:szCs w:val="28"/>
        </w:rPr>
        <w:t xml:space="preserve"> </w:t>
      </w:r>
      <w:hyperlink r:id="rId9" w:history="1">
        <w:r w:rsidRPr="00835867">
          <w:rPr>
            <w:rStyle w:val="a5"/>
            <w:rFonts w:ascii="Times New Roman" w:hAnsi="Times New Roman" w:cs="Times New Roman"/>
            <w:iCs/>
            <w:color w:val="auto"/>
            <w:sz w:val="28"/>
            <w:szCs w:val="28"/>
            <w:u w:val="none"/>
          </w:rPr>
          <w:t>(ф. 0503160)</w:t>
        </w:r>
      </w:hyperlink>
      <w:r w:rsidRPr="00835867">
        <w:rPr>
          <w:rFonts w:ascii="Times New Roman" w:hAnsi="Times New Roman" w:cs="Times New Roman"/>
          <w:iCs/>
          <w:sz w:val="28"/>
          <w:szCs w:val="28"/>
        </w:rPr>
        <w:t xml:space="preserve"> (</w:t>
      </w:r>
      <w:hyperlink r:id="rId10" w:history="1">
        <w:r w:rsidRPr="00835867">
          <w:rPr>
            <w:rStyle w:val="a5"/>
            <w:rFonts w:ascii="Times New Roman" w:hAnsi="Times New Roman" w:cs="Times New Roman"/>
            <w:iCs/>
            <w:color w:val="auto"/>
            <w:sz w:val="28"/>
            <w:szCs w:val="28"/>
            <w:u w:val="none"/>
          </w:rPr>
          <w:t>п. 158</w:t>
        </w:r>
      </w:hyperlink>
      <w:r w:rsidRPr="00835867">
        <w:rPr>
          <w:rFonts w:ascii="Times New Roman" w:hAnsi="Times New Roman" w:cs="Times New Roman"/>
          <w:iCs/>
          <w:sz w:val="28"/>
          <w:szCs w:val="28"/>
        </w:rPr>
        <w:t xml:space="preserve"> Инструкции N 191н). </w:t>
      </w:r>
    </w:p>
    <w:p w:rsidR="00813AFD" w:rsidRPr="008368B0" w:rsidRDefault="00813AFD" w:rsidP="00813AFD">
      <w:pPr>
        <w:spacing w:after="0" w:line="240" w:lineRule="auto"/>
        <w:ind w:firstLine="709"/>
        <w:jc w:val="both"/>
        <w:rPr>
          <w:rFonts w:ascii="Times New Roman" w:hAnsi="Times New Roman" w:cs="Times New Roman"/>
          <w:sz w:val="28"/>
          <w:szCs w:val="28"/>
        </w:rPr>
      </w:pPr>
      <w:r w:rsidRPr="00813AFD">
        <w:rPr>
          <w:rFonts w:ascii="Times New Roman" w:hAnsi="Times New Roman" w:cs="Times New Roman"/>
          <w:sz w:val="28"/>
          <w:szCs w:val="28"/>
        </w:rPr>
        <w:t xml:space="preserve">При отсутствии расхождений по результатам инвентаризации, проведенной в целях подтверждения показателей годовой бюджетной отчетности (далее - годовая инвентаризация), </w:t>
      </w:r>
      <w:hyperlink r:id="rId11" w:history="1">
        <w:r>
          <w:rPr>
            <w:rStyle w:val="a5"/>
            <w:rFonts w:ascii="Times New Roman" w:hAnsi="Times New Roman" w:cs="Times New Roman"/>
            <w:color w:val="auto"/>
            <w:sz w:val="28"/>
            <w:szCs w:val="28"/>
            <w:u w:val="none"/>
          </w:rPr>
          <w:t>Таблица №</w:t>
        </w:r>
        <w:r w:rsidRPr="00813AFD">
          <w:rPr>
            <w:rStyle w:val="a5"/>
            <w:rFonts w:ascii="Times New Roman" w:hAnsi="Times New Roman" w:cs="Times New Roman"/>
            <w:color w:val="auto"/>
            <w:sz w:val="28"/>
            <w:szCs w:val="28"/>
            <w:u w:val="none"/>
          </w:rPr>
          <w:t xml:space="preserve"> 6</w:t>
        </w:r>
      </w:hyperlink>
      <w:r w:rsidRPr="00813AFD">
        <w:rPr>
          <w:rFonts w:ascii="Times New Roman" w:hAnsi="Times New Roman" w:cs="Times New Roman"/>
          <w:sz w:val="28"/>
          <w:szCs w:val="28"/>
        </w:rPr>
        <w:t xml:space="preserve"> не заполняется. Факт проведения годовой инвентаризации отражается в </w:t>
      </w:r>
      <w:hyperlink r:id="rId12" w:history="1">
        <w:r>
          <w:rPr>
            <w:rStyle w:val="a5"/>
            <w:rFonts w:ascii="Times New Roman" w:hAnsi="Times New Roman" w:cs="Times New Roman"/>
            <w:color w:val="auto"/>
            <w:sz w:val="28"/>
            <w:szCs w:val="28"/>
            <w:u w:val="none"/>
          </w:rPr>
          <w:t>Таблице №</w:t>
        </w:r>
        <w:r w:rsidRPr="00813AFD">
          <w:rPr>
            <w:rStyle w:val="a5"/>
            <w:rFonts w:ascii="Times New Roman" w:hAnsi="Times New Roman" w:cs="Times New Roman"/>
            <w:color w:val="auto"/>
            <w:sz w:val="28"/>
            <w:szCs w:val="28"/>
            <w:u w:val="none"/>
          </w:rPr>
          <w:t xml:space="preserve"> 16</w:t>
        </w:r>
      </w:hyperlink>
      <w:r w:rsidRPr="00813AFD">
        <w:rPr>
          <w:rFonts w:ascii="Times New Roman" w:hAnsi="Times New Roman" w:cs="Times New Roman"/>
          <w:sz w:val="28"/>
          <w:szCs w:val="28"/>
        </w:rPr>
        <w:t xml:space="preserve"> "Прочие вопросы деятельности субъекта бюджетной отчетности" раздела 5 "Прочие вопросы деятельности субъекта бюджетной отчетности" Поя</w:t>
      </w:r>
      <w:r>
        <w:rPr>
          <w:rFonts w:ascii="Times New Roman" w:hAnsi="Times New Roman" w:cs="Times New Roman"/>
          <w:sz w:val="28"/>
          <w:szCs w:val="28"/>
        </w:rPr>
        <w:t xml:space="preserve">снительной записки (ф. 0503160), </w:t>
      </w:r>
      <w:r w:rsidRPr="00813AFD">
        <w:rPr>
          <w:rFonts w:ascii="Times New Roman" w:hAnsi="Times New Roman" w:cs="Times New Roman"/>
          <w:sz w:val="28"/>
          <w:szCs w:val="28"/>
        </w:rPr>
        <w:t xml:space="preserve">(в ред. </w:t>
      </w:r>
      <w:hyperlink r:id="rId13" w:history="1">
        <w:r w:rsidRPr="00813AFD">
          <w:rPr>
            <w:rStyle w:val="a5"/>
            <w:rFonts w:ascii="Times New Roman" w:hAnsi="Times New Roman" w:cs="Times New Roman"/>
            <w:color w:val="auto"/>
            <w:sz w:val="28"/>
            <w:szCs w:val="28"/>
            <w:u w:val="none"/>
          </w:rPr>
          <w:t>Приказа</w:t>
        </w:r>
      </w:hyperlink>
      <w:r w:rsidRPr="00813AFD">
        <w:rPr>
          <w:rFonts w:ascii="Times New Roman" w:hAnsi="Times New Roman" w:cs="Times New Roman"/>
          <w:sz w:val="28"/>
          <w:szCs w:val="28"/>
        </w:rPr>
        <w:t xml:space="preserve"> Минфина России от 07.11.2023 N 180н)</w:t>
      </w:r>
      <w:r>
        <w:rPr>
          <w:rFonts w:ascii="Times New Roman" w:hAnsi="Times New Roman" w:cs="Times New Roman"/>
          <w:sz w:val="28"/>
          <w:szCs w:val="28"/>
        </w:rPr>
        <w:t>.</w:t>
      </w:r>
    </w:p>
    <w:p w:rsidR="00FF0EBF" w:rsidRPr="00FF0EBF" w:rsidRDefault="00FF0EBF" w:rsidP="005B0D8E">
      <w:pPr>
        <w:spacing w:after="0" w:line="240" w:lineRule="auto"/>
        <w:ind w:firstLine="709"/>
        <w:jc w:val="both"/>
        <w:rPr>
          <w:rFonts w:ascii="Times New Roman" w:hAnsi="Times New Roman" w:cs="Times New Roman"/>
          <w:sz w:val="28"/>
          <w:szCs w:val="28"/>
        </w:rPr>
      </w:pPr>
      <w:r w:rsidRPr="00FF0EBF">
        <w:rPr>
          <w:rFonts w:ascii="Times New Roman" w:hAnsi="Times New Roman" w:cs="Times New Roman"/>
          <w:sz w:val="28"/>
          <w:szCs w:val="28"/>
        </w:rPr>
        <w:t>Сумма нефинансовых активов на начало и конец отчетного периода, отраженная в форме 0503168 «Сведения о движении нефинансовых активов по основным средствам и материальным запасам», соответствует сумме нефинансовых активов на начало и конец отчетного периода, отраженных в разделе I. «Нефинансовые активы» актива баланса (ф. 0503130). По данным бюджетной отчетности (ф. 1503130, ф. 050</w:t>
      </w:r>
      <w:r w:rsidR="0028086F">
        <w:rPr>
          <w:rFonts w:ascii="Times New Roman" w:hAnsi="Times New Roman" w:cs="Times New Roman"/>
          <w:sz w:val="28"/>
          <w:szCs w:val="28"/>
        </w:rPr>
        <w:t>3168) по состоянию на 01.0</w:t>
      </w:r>
      <w:r w:rsidR="0092706F">
        <w:rPr>
          <w:rFonts w:ascii="Times New Roman" w:hAnsi="Times New Roman" w:cs="Times New Roman"/>
          <w:sz w:val="28"/>
          <w:szCs w:val="28"/>
        </w:rPr>
        <w:t>1.2024</w:t>
      </w:r>
      <w:r w:rsidRPr="00FF0EBF">
        <w:rPr>
          <w:rFonts w:ascii="Times New Roman" w:hAnsi="Times New Roman" w:cs="Times New Roman"/>
          <w:sz w:val="28"/>
          <w:szCs w:val="28"/>
        </w:rPr>
        <w:t xml:space="preserve"> балансовая стоимость основных средств составила </w:t>
      </w:r>
      <w:r w:rsidR="0092706F">
        <w:rPr>
          <w:rFonts w:ascii="Times New Roman" w:hAnsi="Times New Roman" w:cs="Times New Roman"/>
          <w:sz w:val="28"/>
          <w:szCs w:val="28"/>
        </w:rPr>
        <w:t>30513192,79</w:t>
      </w:r>
      <w:r w:rsidR="00270E25">
        <w:rPr>
          <w:rFonts w:ascii="Times New Roman" w:hAnsi="Times New Roman" w:cs="Times New Roman"/>
          <w:sz w:val="28"/>
          <w:szCs w:val="28"/>
        </w:rPr>
        <w:t xml:space="preserve"> </w:t>
      </w:r>
      <w:r w:rsidRPr="00FF0EBF">
        <w:rPr>
          <w:rFonts w:ascii="Times New Roman" w:hAnsi="Times New Roman" w:cs="Times New Roman"/>
          <w:sz w:val="28"/>
          <w:szCs w:val="28"/>
        </w:rPr>
        <w:t>ру</w:t>
      </w:r>
      <w:r w:rsidR="0092706F">
        <w:rPr>
          <w:rFonts w:ascii="Times New Roman" w:hAnsi="Times New Roman" w:cs="Times New Roman"/>
          <w:sz w:val="28"/>
          <w:szCs w:val="28"/>
        </w:rPr>
        <w:t>блей. По состоянию на 01.01.2025</w:t>
      </w:r>
      <w:r w:rsidRPr="00FF0EBF">
        <w:rPr>
          <w:rFonts w:ascii="Times New Roman" w:hAnsi="Times New Roman" w:cs="Times New Roman"/>
          <w:sz w:val="28"/>
          <w:szCs w:val="28"/>
        </w:rPr>
        <w:t xml:space="preserve"> балансовая стоимость основных средств </w:t>
      </w:r>
      <w:r w:rsidR="0028086F">
        <w:rPr>
          <w:rFonts w:ascii="Times New Roman" w:hAnsi="Times New Roman" w:cs="Times New Roman"/>
          <w:sz w:val="28"/>
          <w:szCs w:val="28"/>
        </w:rPr>
        <w:t>увеличилась</w:t>
      </w:r>
      <w:r w:rsidRPr="00FF0EBF">
        <w:rPr>
          <w:rFonts w:ascii="Times New Roman" w:hAnsi="Times New Roman" w:cs="Times New Roman"/>
          <w:sz w:val="28"/>
          <w:szCs w:val="28"/>
        </w:rPr>
        <w:t xml:space="preserve"> на сумму </w:t>
      </w:r>
      <w:r w:rsidR="0092706F">
        <w:rPr>
          <w:rFonts w:ascii="Times New Roman" w:hAnsi="Times New Roman" w:cs="Times New Roman"/>
          <w:sz w:val="28"/>
          <w:szCs w:val="28"/>
        </w:rPr>
        <w:t xml:space="preserve">772456,00 </w:t>
      </w:r>
      <w:r w:rsidR="008E6D58">
        <w:rPr>
          <w:rFonts w:ascii="Times New Roman" w:hAnsi="Times New Roman" w:cs="Times New Roman"/>
          <w:sz w:val="28"/>
          <w:szCs w:val="28"/>
        </w:rPr>
        <w:t xml:space="preserve">рублей (поступление, приобретение основного средства </w:t>
      </w:r>
      <w:r w:rsidRPr="00FF0EBF">
        <w:rPr>
          <w:rFonts w:ascii="Times New Roman" w:hAnsi="Times New Roman" w:cs="Times New Roman"/>
          <w:sz w:val="28"/>
          <w:szCs w:val="28"/>
        </w:rPr>
        <w:t xml:space="preserve">– </w:t>
      </w:r>
      <w:r w:rsidR="0092706F">
        <w:rPr>
          <w:rFonts w:ascii="Times New Roman" w:hAnsi="Times New Roman" w:cs="Times New Roman"/>
          <w:sz w:val="28"/>
          <w:szCs w:val="28"/>
        </w:rPr>
        <w:t>19944286,73</w:t>
      </w:r>
      <w:r w:rsidRPr="00FF0EBF">
        <w:rPr>
          <w:rFonts w:ascii="Times New Roman" w:hAnsi="Times New Roman" w:cs="Times New Roman"/>
          <w:sz w:val="28"/>
          <w:szCs w:val="28"/>
        </w:rPr>
        <w:t xml:space="preserve"> рублей</w:t>
      </w:r>
      <w:r w:rsidR="0006332D">
        <w:rPr>
          <w:rFonts w:ascii="Times New Roman" w:hAnsi="Times New Roman" w:cs="Times New Roman"/>
          <w:sz w:val="28"/>
          <w:szCs w:val="28"/>
        </w:rPr>
        <w:t>, выб</w:t>
      </w:r>
      <w:r w:rsidR="008E47A8">
        <w:rPr>
          <w:rFonts w:ascii="Times New Roman" w:hAnsi="Times New Roman" w:cs="Times New Roman"/>
          <w:sz w:val="28"/>
          <w:szCs w:val="28"/>
        </w:rPr>
        <w:t xml:space="preserve">ытие </w:t>
      </w:r>
      <w:r w:rsidR="0092706F">
        <w:rPr>
          <w:rFonts w:ascii="Times New Roman" w:hAnsi="Times New Roman" w:cs="Times New Roman"/>
          <w:sz w:val="28"/>
          <w:szCs w:val="28"/>
        </w:rPr>
        <w:t>19171830,73</w:t>
      </w:r>
      <w:r w:rsidR="00F1108F">
        <w:rPr>
          <w:rFonts w:ascii="Times New Roman" w:hAnsi="Times New Roman" w:cs="Times New Roman"/>
          <w:sz w:val="28"/>
          <w:szCs w:val="28"/>
        </w:rPr>
        <w:t xml:space="preserve"> рублей</w:t>
      </w:r>
      <w:r w:rsidRPr="00FF0EBF">
        <w:rPr>
          <w:rFonts w:ascii="Times New Roman" w:hAnsi="Times New Roman" w:cs="Times New Roman"/>
          <w:sz w:val="28"/>
          <w:szCs w:val="28"/>
        </w:rPr>
        <w:t xml:space="preserve">) и составила </w:t>
      </w:r>
      <w:r w:rsidR="0092706F">
        <w:rPr>
          <w:rFonts w:ascii="Times New Roman" w:hAnsi="Times New Roman" w:cs="Times New Roman"/>
          <w:sz w:val="28"/>
          <w:szCs w:val="28"/>
        </w:rPr>
        <w:t>31285648,79</w:t>
      </w:r>
      <w:r w:rsidRPr="00FF0EBF">
        <w:rPr>
          <w:rFonts w:ascii="Times New Roman" w:hAnsi="Times New Roman" w:cs="Times New Roman"/>
          <w:sz w:val="28"/>
          <w:szCs w:val="28"/>
        </w:rPr>
        <w:t xml:space="preserve"> рублей. </w:t>
      </w:r>
      <w:r w:rsidR="00AD4211">
        <w:rPr>
          <w:rFonts w:ascii="Times New Roman" w:hAnsi="Times New Roman" w:cs="Times New Roman"/>
          <w:sz w:val="28"/>
          <w:szCs w:val="28"/>
        </w:rPr>
        <w:t>Основные средства использовались по целевому назначению.</w:t>
      </w:r>
    </w:p>
    <w:p w:rsidR="00FF0EBF" w:rsidRPr="00FF0EBF" w:rsidRDefault="00FF0EBF" w:rsidP="005B0D8E">
      <w:pPr>
        <w:spacing w:after="0" w:line="240" w:lineRule="auto"/>
        <w:ind w:firstLine="709"/>
        <w:jc w:val="both"/>
        <w:rPr>
          <w:rFonts w:ascii="Times New Roman" w:hAnsi="Times New Roman" w:cs="Times New Roman"/>
          <w:sz w:val="28"/>
          <w:szCs w:val="28"/>
        </w:rPr>
      </w:pPr>
      <w:r w:rsidRPr="00FF0EBF">
        <w:rPr>
          <w:rFonts w:ascii="Times New Roman" w:hAnsi="Times New Roman" w:cs="Times New Roman"/>
          <w:sz w:val="28"/>
          <w:szCs w:val="28"/>
        </w:rPr>
        <w:t>Амортизация основных средств на 01.01.202</w:t>
      </w:r>
      <w:r w:rsidR="0092706F">
        <w:rPr>
          <w:rFonts w:ascii="Times New Roman" w:hAnsi="Times New Roman" w:cs="Times New Roman"/>
          <w:sz w:val="28"/>
          <w:szCs w:val="28"/>
        </w:rPr>
        <w:t>5</w:t>
      </w:r>
      <w:r w:rsidRPr="00FF0EBF">
        <w:rPr>
          <w:rFonts w:ascii="Times New Roman" w:hAnsi="Times New Roman" w:cs="Times New Roman"/>
          <w:sz w:val="28"/>
          <w:szCs w:val="28"/>
        </w:rPr>
        <w:t xml:space="preserve"> составила </w:t>
      </w:r>
      <w:r w:rsidR="0092706F">
        <w:rPr>
          <w:rFonts w:ascii="Times New Roman" w:hAnsi="Times New Roman" w:cs="Times New Roman"/>
          <w:sz w:val="28"/>
          <w:szCs w:val="28"/>
        </w:rPr>
        <w:t>97,1</w:t>
      </w:r>
      <w:r w:rsidR="00B82212">
        <w:rPr>
          <w:rFonts w:ascii="Times New Roman" w:hAnsi="Times New Roman" w:cs="Times New Roman"/>
          <w:sz w:val="28"/>
          <w:szCs w:val="28"/>
        </w:rPr>
        <w:t>%</w:t>
      </w:r>
      <w:r w:rsidRPr="00FF0EBF">
        <w:rPr>
          <w:rFonts w:ascii="Times New Roman" w:hAnsi="Times New Roman" w:cs="Times New Roman"/>
          <w:sz w:val="28"/>
          <w:szCs w:val="28"/>
        </w:rPr>
        <w:t xml:space="preserve"> процентов балансовой стоимости основных средств, или </w:t>
      </w:r>
      <w:r w:rsidR="0092706F">
        <w:rPr>
          <w:rFonts w:ascii="Times New Roman" w:hAnsi="Times New Roman" w:cs="Times New Roman"/>
          <w:sz w:val="28"/>
          <w:szCs w:val="28"/>
        </w:rPr>
        <w:t>30407382,17</w:t>
      </w:r>
      <w:r w:rsidRPr="00FF0EBF">
        <w:rPr>
          <w:rFonts w:ascii="Times New Roman" w:hAnsi="Times New Roman" w:cs="Times New Roman"/>
          <w:sz w:val="28"/>
          <w:szCs w:val="28"/>
        </w:rPr>
        <w:t xml:space="preserve"> рублей.</w:t>
      </w:r>
    </w:p>
    <w:p w:rsidR="00FF0EBF" w:rsidRPr="00FF0EBF" w:rsidRDefault="00FF0EBF" w:rsidP="005B0D8E">
      <w:pPr>
        <w:spacing w:after="0" w:line="240" w:lineRule="auto"/>
        <w:ind w:firstLine="709"/>
        <w:jc w:val="both"/>
        <w:rPr>
          <w:rFonts w:ascii="Times New Roman" w:hAnsi="Times New Roman" w:cs="Times New Roman"/>
          <w:sz w:val="28"/>
          <w:szCs w:val="28"/>
        </w:rPr>
      </w:pPr>
      <w:r w:rsidRPr="008C1924">
        <w:rPr>
          <w:rFonts w:ascii="Times New Roman" w:hAnsi="Times New Roman" w:cs="Times New Roman"/>
          <w:sz w:val="28"/>
          <w:szCs w:val="28"/>
        </w:rPr>
        <w:t>Материальные з</w:t>
      </w:r>
      <w:r w:rsidR="008C1924">
        <w:rPr>
          <w:rFonts w:ascii="Times New Roman" w:hAnsi="Times New Roman" w:cs="Times New Roman"/>
          <w:sz w:val="28"/>
          <w:szCs w:val="28"/>
        </w:rPr>
        <w:t>апасы по состоянию на 01.01.2024</w:t>
      </w:r>
      <w:r w:rsidR="00B256CF" w:rsidRPr="008C1924">
        <w:rPr>
          <w:rFonts w:ascii="Times New Roman" w:hAnsi="Times New Roman" w:cs="Times New Roman"/>
          <w:sz w:val="28"/>
          <w:szCs w:val="28"/>
        </w:rPr>
        <w:t xml:space="preserve"> </w:t>
      </w:r>
      <w:r w:rsidRPr="008C1924">
        <w:rPr>
          <w:rFonts w:ascii="Times New Roman" w:hAnsi="Times New Roman" w:cs="Times New Roman"/>
          <w:sz w:val="28"/>
          <w:szCs w:val="28"/>
        </w:rPr>
        <w:t xml:space="preserve">составили </w:t>
      </w:r>
      <w:r w:rsidR="008C1924">
        <w:rPr>
          <w:rFonts w:ascii="Times New Roman" w:hAnsi="Times New Roman" w:cs="Times New Roman"/>
          <w:sz w:val="28"/>
          <w:szCs w:val="28"/>
        </w:rPr>
        <w:t>839203,39 рублей, на 01.01.2025</w:t>
      </w:r>
      <w:r w:rsidRPr="008C1924">
        <w:rPr>
          <w:rFonts w:ascii="Times New Roman" w:hAnsi="Times New Roman" w:cs="Times New Roman"/>
          <w:sz w:val="28"/>
          <w:szCs w:val="28"/>
        </w:rPr>
        <w:t xml:space="preserve"> – </w:t>
      </w:r>
      <w:r w:rsidR="008C1924">
        <w:rPr>
          <w:rFonts w:ascii="Times New Roman" w:hAnsi="Times New Roman" w:cs="Times New Roman"/>
          <w:sz w:val="28"/>
          <w:szCs w:val="28"/>
        </w:rPr>
        <w:t>880550,11</w:t>
      </w:r>
      <w:r w:rsidRPr="008C1924">
        <w:rPr>
          <w:rFonts w:ascii="Times New Roman" w:hAnsi="Times New Roman" w:cs="Times New Roman"/>
          <w:sz w:val="28"/>
          <w:szCs w:val="28"/>
        </w:rPr>
        <w:t xml:space="preserve"> рублей. </w:t>
      </w:r>
      <w:r w:rsidR="001115C7" w:rsidRPr="008C1924">
        <w:rPr>
          <w:rFonts w:ascii="Times New Roman" w:hAnsi="Times New Roman" w:cs="Times New Roman"/>
          <w:sz w:val="28"/>
          <w:szCs w:val="28"/>
        </w:rPr>
        <w:t>Увеличение</w:t>
      </w:r>
      <w:r w:rsidRPr="008C1924">
        <w:rPr>
          <w:rFonts w:ascii="Times New Roman" w:hAnsi="Times New Roman" w:cs="Times New Roman"/>
          <w:sz w:val="28"/>
          <w:szCs w:val="28"/>
        </w:rPr>
        <w:t xml:space="preserve"> стоимо</w:t>
      </w:r>
      <w:r w:rsidR="001115C7" w:rsidRPr="008C1924">
        <w:rPr>
          <w:rFonts w:ascii="Times New Roman" w:hAnsi="Times New Roman" w:cs="Times New Roman"/>
          <w:sz w:val="28"/>
          <w:szCs w:val="28"/>
        </w:rPr>
        <w:t>сти материальных</w:t>
      </w:r>
      <w:r w:rsidR="008C1924">
        <w:rPr>
          <w:rFonts w:ascii="Times New Roman" w:hAnsi="Times New Roman" w:cs="Times New Roman"/>
          <w:sz w:val="28"/>
          <w:szCs w:val="28"/>
        </w:rPr>
        <w:t xml:space="preserve"> запасов за 2024</w:t>
      </w:r>
      <w:r w:rsidR="001E7B4C">
        <w:rPr>
          <w:rFonts w:ascii="Times New Roman" w:hAnsi="Times New Roman" w:cs="Times New Roman"/>
          <w:sz w:val="28"/>
          <w:szCs w:val="28"/>
        </w:rPr>
        <w:t xml:space="preserve"> </w:t>
      </w:r>
      <w:r w:rsidRPr="00FF0EBF">
        <w:rPr>
          <w:rFonts w:ascii="Times New Roman" w:hAnsi="Times New Roman" w:cs="Times New Roman"/>
          <w:sz w:val="28"/>
          <w:szCs w:val="28"/>
        </w:rPr>
        <w:t xml:space="preserve"> год составило </w:t>
      </w:r>
      <w:r w:rsidR="008C1924">
        <w:rPr>
          <w:rFonts w:ascii="Times New Roman" w:hAnsi="Times New Roman" w:cs="Times New Roman"/>
          <w:sz w:val="28"/>
          <w:szCs w:val="28"/>
        </w:rPr>
        <w:t>41346,72</w:t>
      </w:r>
      <w:r w:rsidR="007D106E">
        <w:rPr>
          <w:rFonts w:ascii="Times New Roman" w:hAnsi="Times New Roman" w:cs="Times New Roman"/>
          <w:sz w:val="28"/>
          <w:szCs w:val="28"/>
        </w:rPr>
        <w:t xml:space="preserve"> </w:t>
      </w:r>
      <w:r w:rsidRPr="00FF0EBF">
        <w:rPr>
          <w:rFonts w:ascii="Times New Roman" w:hAnsi="Times New Roman" w:cs="Times New Roman"/>
          <w:sz w:val="28"/>
          <w:szCs w:val="28"/>
        </w:rPr>
        <w:t xml:space="preserve">рублей (поступление – </w:t>
      </w:r>
      <w:r w:rsidR="008C1924">
        <w:rPr>
          <w:rFonts w:ascii="Times New Roman" w:hAnsi="Times New Roman" w:cs="Times New Roman"/>
          <w:sz w:val="28"/>
          <w:szCs w:val="28"/>
        </w:rPr>
        <w:t>2181579,17</w:t>
      </w:r>
      <w:r w:rsidRPr="00FF0EBF">
        <w:rPr>
          <w:rFonts w:ascii="Times New Roman" w:hAnsi="Times New Roman" w:cs="Times New Roman"/>
          <w:sz w:val="28"/>
          <w:szCs w:val="28"/>
        </w:rPr>
        <w:t xml:space="preserve"> рублей, выбытие – </w:t>
      </w:r>
      <w:r w:rsidR="008C1924">
        <w:rPr>
          <w:rFonts w:ascii="Times New Roman" w:hAnsi="Times New Roman" w:cs="Times New Roman"/>
          <w:sz w:val="28"/>
          <w:szCs w:val="28"/>
        </w:rPr>
        <w:t>2140232,45</w:t>
      </w:r>
      <w:r w:rsidRPr="00FF0EBF">
        <w:rPr>
          <w:rFonts w:ascii="Times New Roman" w:hAnsi="Times New Roman" w:cs="Times New Roman"/>
          <w:sz w:val="28"/>
          <w:szCs w:val="28"/>
        </w:rPr>
        <w:t xml:space="preserve"> рублей). </w:t>
      </w:r>
    </w:p>
    <w:p w:rsidR="00FF0EBF" w:rsidRPr="00FF0EBF" w:rsidRDefault="00FF0EBF" w:rsidP="005B0D8E">
      <w:pPr>
        <w:spacing w:after="0" w:line="240" w:lineRule="auto"/>
        <w:ind w:firstLine="709"/>
        <w:jc w:val="both"/>
        <w:rPr>
          <w:rFonts w:ascii="Times New Roman" w:hAnsi="Times New Roman" w:cs="Times New Roman"/>
          <w:sz w:val="28"/>
          <w:szCs w:val="28"/>
        </w:rPr>
      </w:pPr>
      <w:r w:rsidRPr="00FF0EBF">
        <w:rPr>
          <w:rFonts w:ascii="Times New Roman" w:hAnsi="Times New Roman" w:cs="Times New Roman"/>
          <w:sz w:val="28"/>
          <w:szCs w:val="28"/>
        </w:rPr>
        <w:t>Согласно сведениям по дебиторской и кредиторской задолженности (ф. 050</w:t>
      </w:r>
      <w:r w:rsidR="006B1B53">
        <w:rPr>
          <w:rFonts w:ascii="Times New Roman" w:hAnsi="Times New Roman" w:cs="Times New Roman"/>
          <w:sz w:val="28"/>
          <w:szCs w:val="28"/>
        </w:rPr>
        <w:t xml:space="preserve">3169) по состоянию </w:t>
      </w:r>
      <w:r w:rsidR="00054D7A">
        <w:rPr>
          <w:rFonts w:ascii="Times New Roman" w:hAnsi="Times New Roman" w:cs="Times New Roman"/>
          <w:sz w:val="28"/>
          <w:szCs w:val="28"/>
        </w:rPr>
        <w:t>на 01</w:t>
      </w:r>
      <w:r w:rsidR="00D27C23">
        <w:rPr>
          <w:rFonts w:ascii="Times New Roman" w:hAnsi="Times New Roman" w:cs="Times New Roman"/>
          <w:sz w:val="28"/>
          <w:szCs w:val="28"/>
        </w:rPr>
        <w:t>.01.2025</w:t>
      </w:r>
      <w:r w:rsidRPr="00D27C23">
        <w:rPr>
          <w:rFonts w:ascii="Times New Roman" w:hAnsi="Times New Roman" w:cs="Times New Roman"/>
          <w:sz w:val="28"/>
          <w:szCs w:val="28"/>
        </w:rPr>
        <w:t xml:space="preserve"> дебиторская задолженность составила – </w:t>
      </w:r>
      <w:r w:rsidR="00D27C23">
        <w:rPr>
          <w:rFonts w:ascii="Times New Roman" w:hAnsi="Times New Roman" w:cs="Times New Roman"/>
          <w:sz w:val="28"/>
          <w:szCs w:val="28"/>
        </w:rPr>
        <w:t>74164,75</w:t>
      </w:r>
      <w:r w:rsidRPr="00D27C23">
        <w:rPr>
          <w:rFonts w:ascii="Times New Roman" w:hAnsi="Times New Roman" w:cs="Times New Roman"/>
          <w:sz w:val="28"/>
          <w:szCs w:val="28"/>
        </w:rPr>
        <w:t xml:space="preserve"> </w:t>
      </w:r>
      <w:r w:rsidR="00B75F26" w:rsidRPr="00D27C23">
        <w:rPr>
          <w:rFonts w:ascii="Times New Roman" w:hAnsi="Times New Roman" w:cs="Times New Roman"/>
          <w:sz w:val="28"/>
          <w:szCs w:val="28"/>
        </w:rPr>
        <w:t>рублей, кредиторская задолженность</w:t>
      </w:r>
      <w:r w:rsidR="004E64B3">
        <w:rPr>
          <w:rFonts w:ascii="Times New Roman" w:hAnsi="Times New Roman" w:cs="Times New Roman"/>
          <w:sz w:val="28"/>
          <w:szCs w:val="28"/>
        </w:rPr>
        <w:t xml:space="preserve"> составила</w:t>
      </w:r>
      <w:r w:rsidRPr="00FF0EBF">
        <w:rPr>
          <w:rFonts w:ascii="Times New Roman" w:hAnsi="Times New Roman" w:cs="Times New Roman"/>
          <w:sz w:val="28"/>
          <w:szCs w:val="28"/>
        </w:rPr>
        <w:t xml:space="preserve"> –  </w:t>
      </w:r>
      <w:r w:rsidR="00A15291">
        <w:rPr>
          <w:rFonts w:ascii="Times New Roman" w:hAnsi="Times New Roman" w:cs="Times New Roman"/>
          <w:sz w:val="28"/>
          <w:szCs w:val="28"/>
        </w:rPr>
        <w:t>389036,01</w:t>
      </w:r>
      <w:r w:rsidR="004E64B3">
        <w:rPr>
          <w:rFonts w:ascii="Times New Roman" w:hAnsi="Times New Roman" w:cs="Times New Roman"/>
          <w:sz w:val="28"/>
          <w:szCs w:val="28"/>
        </w:rPr>
        <w:t xml:space="preserve"> рублей</w:t>
      </w:r>
      <w:r w:rsidR="006B1B53">
        <w:rPr>
          <w:rFonts w:ascii="Times New Roman" w:hAnsi="Times New Roman" w:cs="Times New Roman"/>
          <w:sz w:val="28"/>
          <w:szCs w:val="28"/>
        </w:rPr>
        <w:t>.</w:t>
      </w:r>
    </w:p>
    <w:p w:rsidR="00FF0EBF" w:rsidRPr="00FF0EBF" w:rsidRDefault="00FF0EBF" w:rsidP="005B0D8E">
      <w:pPr>
        <w:spacing w:after="0" w:line="240" w:lineRule="auto"/>
        <w:ind w:firstLine="709"/>
        <w:jc w:val="both"/>
        <w:rPr>
          <w:rFonts w:ascii="Times New Roman" w:hAnsi="Times New Roman" w:cs="Times New Roman"/>
          <w:sz w:val="28"/>
          <w:szCs w:val="28"/>
        </w:rPr>
      </w:pPr>
      <w:r w:rsidRPr="00FF0EBF">
        <w:rPr>
          <w:rFonts w:ascii="Times New Roman" w:hAnsi="Times New Roman" w:cs="Times New Roman"/>
          <w:sz w:val="28"/>
          <w:szCs w:val="28"/>
        </w:rPr>
        <w:t xml:space="preserve">В текстовой части Пояснительной </w:t>
      </w:r>
      <w:r w:rsidRPr="00DD21B2">
        <w:rPr>
          <w:rFonts w:ascii="Times New Roman" w:hAnsi="Times New Roman" w:cs="Times New Roman"/>
          <w:sz w:val="28"/>
          <w:szCs w:val="28"/>
        </w:rPr>
        <w:t xml:space="preserve">записки </w:t>
      </w:r>
      <w:hyperlink r:id="rId14">
        <w:r w:rsidRPr="00DD21B2">
          <w:rPr>
            <w:rStyle w:val="a5"/>
            <w:rFonts w:ascii="Times New Roman" w:hAnsi="Times New Roman" w:cs="Times New Roman"/>
            <w:color w:val="auto"/>
            <w:sz w:val="28"/>
            <w:szCs w:val="28"/>
            <w:u w:val="none"/>
          </w:rPr>
          <w:t>(ф. 0503160)</w:t>
        </w:r>
      </w:hyperlink>
      <w:r w:rsidRPr="00DD21B2">
        <w:rPr>
          <w:rFonts w:ascii="Times New Roman" w:hAnsi="Times New Roman" w:cs="Times New Roman"/>
          <w:sz w:val="28"/>
          <w:szCs w:val="28"/>
        </w:rPr>
        <w:t xml:space="preserve"> поясняется, что дебиторская задолженность сложилась</w:t>
      </w:r>
      <w:r w:rsidR="002F2060" w:rsidRPr="00DD21B2">
        <w:rPr>
          <w:rFonts w:ascii="Times New Roman" w:hAnsi="Times New Roman" w:cs="Times New Roman"/>
          <w:sz w:val="28"/>
          <w:szCs w:val="28"/>
        </w:rPr>
        <w:t xml:space="preserve"> </w:t>
      </w:r>
      <w:r w:rsidR="00A15291">
        <w:rPr>
          <w:rFonts w:ascii="Times New Roman" w:hAnsi="Times New Roman" w:cs="Times New Roman"/>
          <w:sz w:val="28"/>
          <w:szCs w:val="28"/>
        </w:rPr>
        <w:t>74164,75</w:t>
      </w:r>
      <w:r w:rsidR="002F2060" w:rsidRPr="00DD21B2">
        <w:rPr>
          <w:rFonts w:ascii="Times New Roman" w:hAnsi="Times New Roman" w:cs="Times New Roman"/>
          <w:sz w:val="28"/>
          <w:szCs w:val="28"/>
        </w:rPr>
        <w:t xml:space="preserve"> рублей</w:t>
      </w:r>
      <w:r w:rsidR="002F2060" w:rsidRPr="006B5318">
        <w:rPr>
          <w:rFonts w:ascii="Times New Roman" w:hAnsi="Times New Roman" w:cs="Times New Roman"/>
          <w:sz w:val="28"/>
          <w:szCs w:val="28"/>
        </w:rPr>
        <w:t>,</w:t>
      </w:r>
      <w:r w:rsidRPr="00FF0EBF">
        <w:rPr>
          <w:rFonts w:ascii="Times New Roman" w:hAnsi="Times New Roman" w:cs="Times New Roman"/>
          <w:sz w:val="28"/>
          <w:szCs w:val="28"/>
        </w:rPr>
        <w:t xml:space="preserve"> за счет:</w:t>
      </w:r>
    </w:p>
    <w:p w:rsidR="007C0BB1" w:rsidRDefault="007C0BB1" w:rsidP="005B0D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 счету </w:t>
      </w:r>
      <w:r w:rsidRPr="00E92B54">
        <w:rPr>
          <w:rFonts w:ascii="Times New Roman" w:hAnsi="Times New Roman" w:cs="Times New Roman"/>
          <w:sz w:val="28"/>
          <w:szCs w:val="28"/>
        </w:rPr>
        <w:t>1.205</w:t>
      </w:r>
      <w:r w:rsidR="00E92B54">
        <w:rPr>
          <w:rFonts w:ascii="Times New Roman" w:hAnsi="Times New Roman" w:cs="Times New Roman"/>
          <w:sz w:val="28"/>
          <w:szCs w:val="28"/>
        </w:rPr>
        <w:t xml:space="preserve"> «</w:t>
      </w:r>
      <w:r w:rsidR="00795649" w:rsidRPr="00795649">
        <w:rPr>
          <w:rFonts w:ascii="Times New Roman" w:hAnsi="Times New Roman" w:cs="Times New Roman"/>
          <w:sz w:val="28"/>
          <w:szCs w:val="28"/>
        </w:rPr>
        <w:t>Расчеты по доходам от прочих сумм принудительного изъятия»</w:t>
      </w:r>
      <w:r w:rsidR="00251A6B">
        <w:rPr>
          <w:rFonts w:ascii="Times New Roman" w:hAnsi="Times New Roman" w:cs="Times New Roman"/>
          <w:sz w:val="28"/>
          <w:szCs w:val="28"/>
        </w:rPr>
        <w:t xml:space="preserve"> - </w:t>
      </w:r>
      <w:r w:rsidR="00A15291">
        <w:rPr>
          <w:rFonts w:ascii="Times New Roman" w:hAnsi="Times New Roman" w:cs="Times New Roman"/>
          <w:sz w:val="28"/>
          <w:szCs w:val="28"/>
        </w:rPr>
        <w:t>16591,64</w:t>
      </w:r>
      <w:r w:rsidR="00795649">
        <w:rPr>
          <w:rFonts w:ascii="Times New Roman" w:hAnsi="Times New Roman" w:cs="Times New Roman"/>
          <w:sz w:val="28"/>
          <w:szCs w:val="28"/>
        </w:rPr>
        <w:t xml:space="preserve"> рублей;</w:t>
      </w:r>
    </w:p>
    <w:p w:rsidR="00FF0EBF" w:rsidRDefault="007C0BB1" w:rsidP="005B0D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 счету 1.206 </w:t>
      </w:r>
      <w:r w:rsidR="00FF0EBF" w:rsidRPr="00FF0EBF">
        <w:rPr>
          <w:rFonts w:ascii="Times New Roman" w:hAnsi="Times New Roman" w:cs="Times New Roman"/>
          <w:sz w:val="28"/>
          <w:szCs w:val="28"/>
        </w:rPr>
        <w:t xml:space="preserve">«Расчеты по выданным авансам» - </w:t>
      </w:r>
      <w:r w:rsidR="00A15291">
        <w:rPr>
          <w:rFonts w:ascii="Times New Roman" w:hAnsi="Times New Roman" w:cs="Times New Roman"/>
          <w:sz w:val="28"/>
          <w:szCs w:val="28"/>
        </w:rPr>
        <w:t>57573,11</w:t>
      </w:r>
      <w:r w:rsidR="00E92B54">
        <w:rPr>
          <w:rFonts w:ascii="Times New Roman" w:hAnsi="Times New Roman" w:cs="Times New Roman"/>
          <w:sz w:val="28"/>
          <w:szCs w:val="28"/>
        </w:rPr>
        <w:t xml:space="preserve"> рублей;</w:t>
      </w:r>
    </w:p>
    <w:p w:rsidR="00BE3217" w:rsidRPr="00800E3A" w:rsidRDefault="00BE3217" w:rsidP="005B0D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сравнении с аналогичным периодом прошлого финансового года </w:t>
      </w:r>
      <w:r w:rsidR="00B375FD">
        <w:rPr>
          <w:rFonts w:ascii="Times New Roman" w:hAnsi="Times New Roman" w:cs="Times New Roman"/>
          <w:sz w:val="28"/>
          <w:szCs w:val="28"/>
        </w:rPr>
        <w:t>дебиторская з</w:t>
      </w:r>
      <w:r w:rsidR="00B46AA4">
        <w:rPr>
          <w:rFonts w:ascii="Times New Roman" w:hAnsi="Times New Roman" w:cs="Times New Roman"/>
          <w:sz w:val="28"/>
          <w:szCs w:val="28"/>
        </w:rPr>
        <w:t xml:space="preserve">адолженность </w:t>
      </w:r>
      <w:r w:rsidR="00B46AA4" w:rsidRPr="00800E3A">
        <w:rPr>
          <w:rFonts w:ascii="Times New Roman" w:hAnsi="Times New Roman" w:cs="Times New Roman"/>
          <w:sz w:val="28"/>
          <w:szCs w:val="28"/>
        </w:rPr>
        <w:t xml:space="preserve">уменьшилась </w:t>
      </w:r>
      <w:r w:rsidR="005C50AC" w:rsidRPr="00800E3A">
        <w:rPr>
          <w:rFonts w:ascii="Times New Roman" w:hAnsi="Times New Roman" w:cs="Times New Roman"/>
          <w:sz w:val="28"/>
          <w:szCs w:val="28"/>
        </w:rPr>
        <w:t xml:space="preserve">на </w:t>
      </w:r>
      <w:r w:rsidR="00800E3A">
        <w:rPr>
          <w:rFonts w:ascii="Times New Roman" w:hAnsi="Times New Roman" w:cs="Times New Roman"/>
          <w:sz w:val="28"/>
          <w:szCs w:val="28"/>
        </w:rPr>
        <w:t>14,2</w:t>
      </w:r>
      <w:r w:rsidR="00B375FD" w:rsidRPr="00800E3A">
        <w:rPr>
          <w:rFonts w:ascii="Times New Roman" w:hAnsi="Times New Roman" w:cs="Times New Roman"/>
          <w:sz w:val="28"/>
          <w:szCs w:val="28"/>
        </w:rPr>
        <w:t>%.</w:t>
      </w:r>
    </w:p>
    <w:p w:rsidR="00F90F67" w:rsidRDefault="00E53BD1" w:rsidP="007430BB">
      <w:pPr>
        <w:spacing w:after="0" w:line="240" w:lineRule="auto"/>
        <w:ind w:firstLine="709"/>
        <w:jc w:val="both"/>
        <w:rPr>
          <w:rFonts w:ascii="Times New Roman" w:hAnsi="Times New Roman" w:cs="Times New Roman"/>
          <w:sz w:val="28"/>
          <w:szCs w:val="28"/>
        </w:rPr>
      </w:pPr>
      <w:r w:rsidRPr="00800E3A">
        <w:rPr>
          <w:rFonts w:ascii="Times New Roman" w:hAnsi="Times New Roman" w:cs="Times New Roman"/>
          <w:sz w:val="28"/>
          <w:szCs w:val="28"/>
        </w:rPr>
        <w:t>По состоянию на отчетную дату числится кредиторская задолженность</w:t>
      </w:r>
      <w:r w:rsidR="007E775B">
        <w:rPr>
          <w:rFonts w:ascii="Times New Roman" w:hAnsi="Times New Roman" w:cs="Times New Roman"/>
          <w:sz w:val="28"/>
          <w:szCs w:val="28"/>
        </w:rPr>
        <w:t xml:space="preserve"> </w:t>
      </w:r>
      <w:r w:rsidR="00800E3A">
        <w:rPr>
          <w:rFonts w:ascii="Times New Roman" w:hAnsi="Times New Roman" w:cs="Times New Roman"/>
          <w:sz w:val="28"/>
          <w:szCs w:val="28"/>
        </w:rPr>
        <w:t>389036,01</w:t>
      </w:r>
      <w:r w:rsidR="007430BB">
        <w:rPr>
          <w:rFonts w:ascii="Times New Roman" w:hAnsi="Times New Roman" w:cs="Times New Roman"/>
          <w:sz w:val="28"/>
          <w:szCs w:val="28"/>
        </w:rPr>
        <w:t xml:space="preserve"> рублей, </w:t>
      </w:r>
      <w:r w:rsidR="00F90F67">
        <w:rPr>
          <w:rFonts w:ascii="Times New Roman" w:hAnsi="Times New Roman" w:cs="Times New Roman"/>
          <w:sz w:val="28"/>
          <w:szCs w:val="28"/>
        </w:rPr>
        <w:t xml:space="preserve">по счету </w:t>
      </w:r>
      <w:r w:rsidR="00F3439D">
        <w:rPr>
          <w:rFonts w:ascii="Times New Roman" w:hAnsi="Times New Roman" w:cs="Times New Roman"/>
          <w:sz w:val="28"/>
          <w:szCs w:val="28"/>
        </w:rPr>
        <w:t>1.302 «</w:t>
      </w:r>
      <w:r w:rsidR="009C6B9E" w:rsidRPr="009C6B9E">
        <w:rPr>
          <w:rFonts w:ascii="Times New Roman" w:hAnsi="Times New Roman" w:cs="Times New Roman"/>
          <w:sz w:val="28"/>
          <w:szCs w:val="28"/>
        </w:rPr>
        <w:t>Расчеты по принятым обязательствам</w:t>
      </w:r>
      <w:r w:rsidR="00F3439D">
        <w:rPr>
          <w:rFonts w:ascii="Times New Roman" w:hAnsi="Times New Roman" w:cs="Times New Roman"/>
          <w:sz w:val="28"/>
          <w:szCs w:val="28"/>
        </w:rPr>
        <w:t>»</w:t>
      </w:r>
      <w:r w:rsidR="00A14366">
        <w:rPr>
          <w:rFonts w:ascii="Times New Roman" w:hAnsi="Times New Roman" w:cs="Times New Roman"/>
          <w:sz w:val="28"/>
          <w:szCs w:val="28"/>
        </w:rPr>
        <w:t>;</w:t>
      </w:r>
    </w:p>
    <w:p w:rsidR="00FF0EBF" w:rsidRPr="00FF0EBF" w:rsidRDefault="00291A44" w:rsidP="006C446F">
      <w:pPr>
        <w:spacing w:after="0" w:line="240" w:lineRule="auto"/>
        <w:ind w:firstLine="709"/>
        <w:jc w:val="both"/>
        <w:rPr>
          <w:rFonts w:ascii="Times New Roman" w:hAnsi="Times New Roman" w:cs="Times New Roman"/>
          <w:sz w:val="28"/>
          <w:szCs w:val="28"/>
        </w:rPr>
      </w:pPr>
      <w:r w:rsidRPr="00291A44">
        <w:rPr>
          <w:rFonts w:ascii="Times New Roman" w:hAnsi="Times New Roman" w:cs="Times New Roman"/>
          <w:sz w:val="28"/>
          <w:szCs w:val="28"/>
        </w:rPr>
        <w:t xml:space="preserve">В сравнении с аналогичным периодом прошлого финансового года </w:t>
      </w:r>
      <w:r>
        <w:rPr>
          <w:rFonts w:ascii="Times New Roman" w:hAnsi="Times New Roman" w:cs="Times New Roman"/>
          <w:sz w:val="28"/>
          <w:szCs w:val="28"/>
        </w:rPr>
        <w:t>кредиторская</w:t>
      </w:r>
      <w:r w:rsidRPr="00291A44">
        <w:rPr>
          <w:rFonts w:ascii="Times New Roman" w:hAnsi="Times New Roman" w:cs="Times New Roman"/>
          <w:sz w:val="28"/>
          <w:szCs w:val="28"/>
        </w:rPr>
        <w:t xml:space="preserve"> з</w:t>
      </w:r>
      <w:r>
        <w:rPr>
          <w:rFonts w:ascii="Times New Roman" w:hAnsi="Times New Roman" w:cs="Times New Roman"/>
          <w:sz w:val="28"/>
          <w:szCs w:val="28"/>
        </w:rPr>
        <w:t xml:space="preserve">адолженность </w:t>
      </w:r>
      <w:r w:rsidR="00472CCC">
        <w:rPr>
          <w:rFonts w:ascii="Times New Roman" w:hAnsi="Times New Roman" w:cs="Times New Roman"/>
          <w:sz w:val="28"/>
          <w:szCs w:val="28"/>
        </w:rPr>
        <w:t>увеличилась</w:t>
      </w:r>
      <w:r w:rsidR="00800E3A">
        <w:rPr>
          <w:rFonts w:ascii="Times New Roman" w:hAnsi="Times New Roman" w:cs="Times New Roman"/>
          <w:sz w:val="28"/>
          <w:szCs w:val="28"/>
        </w:rPr>
        <w:t xml:space="preserve"> на 48,6%</w:t>
      </w:r>
      <w:r w:rsidR="00E43007">
        <w:rPr>
          <w:rFonts w:ascii="Times New Roman" w:hAnsi="Times New Roman" w:cs="Times New Roman"/>
          <w:sz w:val="28"/>
          <w:szCs w:val="28"/>
        </w:rPr>
        <w:t>.</w:t>
      </w:r>
    </w:p>
    <w:p w:rsidR="00FF0EBF" w:rsidRPr="00FF0EBF" w:rsidRDefault="00FF0EBF" w:rsidP="005B0D8E">
      <w:pPr>
        <w:spacing w:after="0" w:line="240" w:lineRule="auto"/>
        <w:ind w:firstLine="709"/>
        <w:jc w:val="both"/>
        <w:rPr>
          <w:rFonts w:ascii="Times New Roman" w:hAnsi="Times New Roman" w:cs="Times New Roman"/>
          <w:sz w:val="28"/>
          <w:szCs w:val="28"/>
        </w:rPr>
      </w:pPr>
      <w:r w:rsidRPr="00FF0EBF">
        <w:rPr>
          <w:rFonts w:ascii="Times New Roman" w:hAnsi="Times New Roman" w:cs="Times New Roman"/>
          <w:sz w:val="28"/>
          <w:szCs w:val="28"/>
        </w:rPr>
        <w:t>Просроченной кредиторской задолженности нет.</w:t>
      </w:r>
    </w:p>
    <w:p w:rsidR="00FF0EBF" w:rsidRPr="00FF0EBF" w:rsidRDefault="00FF0EBF" w:rsidP="005B0D8E">
      <w:pPr>
        <w:spacing w:after="0" w:line="240" w:lineRule="auto"/>
        <w:ind w:firstLine="709"/>
        <w:jc w:val="both"/>
        <w:rPr>
          <w:rFonts w:ascii="Times New Roman" w:hAnsi="Times New Roman" w:cs="Times New Roman"/>
          <w:sz w:val="28"/>
          <w:szCs w:val="28"/>
        </w:rPr>
      </w:pPr>
      <w:r w:rsidRPr="00F1326B">
        <w:rPr>
          <w:rFonts w:ascii="Times New Roman" w:hAnsi="Times New Roman" w:cs="Times New Roman"/>
          <w:bCs/>
          <w:sz w:val="28"/>
          <w:szCs w:val="28"/>
        </w:rPr>
        <w:t>Сумма дебиторской задолженности в разрезе счетов бюджетного учета, отраженная в</w:t>
      </w:r>
      <w:r w:rsidRPr="00FF0EBF">
        <w:rPr>
          <w:rFonts w:ascii="Times New Roman" w:hAnsi="Times New Roman" w:cs="Times New Roman"/>
          <w:bCs/>
          <w:sz w:val="28"/>
          <w:szCs w:val="28"/>
        </w:rPr>
        <w:t xml:space="preserve"> Сведениях по дебиторской и кредиторской задолженности (ф.0503169), соответствует сумме дебиторской задолженности, отраженной в разделе </w:t>
      </w:r>
      <w:r w:rsidRPr="00FF0EBF">
        <w:rPr>
          <w:rFonts w:ascii="Times New Roman" w:hAnsi="Times New Roman" w:cs="Times New Roman"/>
          <w:bCs/>
          <w:sz w:val="28"/>
          <w:szCs w:val="28"/>
          <w:lang w:val="en-US"/>
        </w:rPr>
        <w:t>II</w:t>
      </w:r>
      <w:r w:rsidRPr="00FF0EBF">
        <w:rPr>
          <w:rFonts w:ascii="Times New Roman" w:hAnsi="Times New Roman" w:cs="Times New Roman"/>
          <w:bCs/>
          <w:sz w:val="28"/>
          <w:szCs w:val="28"/>
        </w:rPr>
        <w:t xml:space="preserve"> «Финансовые активы» актива баланса (ф.0503130).</w:t>
      </w:r>
    </w:p>
    <w:p w:rsidR="00FF0EBF" w:rsidRPr="00FF0EBF" w:rsidRDefault="00FF0EBF" w:rsidP="005B0D8E">
      <w:pPr>
        <w:spacing w:after="0" w:line="240" w:lineRule="auto"/>
        <w:ind w:firstLine="709"/>
        <w:jc w:val="both"/>
        <w:rPr>
          <w:rFonts w:ascii="Times New Roman" w:hAnsi="Times New Roman" w:cs="Times New Roman"/>
          <w:sz w:val="28"/>
          <w:szCs w:val="28"/>
        </w:rPr>
      </w:pPr>
      <w:r w:rsidRPr="00FF0EBF">
        <w:rPr>
          <w:rFonts w:ascii="Times New Roman" w:hAnsi="Times New Roman" w:cs="Times New Roman"/>
          <w:sz w:val="28"/>
          <w:szCs w:val="28"/>
        </w:rPr>
        <w:t xml:space="preserve">Сумма кредиторской задолженности в разрезе счетов бюджетного учета, в Сведениях по дебиторской и кредиторской задолженности (ф. </w:t>
      </w:r>
      <w:r w:rsidR="002D0324">
        <w:rPr>
          <w:rFonts w:ascii="Times New Roman" w:hAnsi="Times New Roman" w:cs="Times New Roman"/>
          <w:sz w:val="28"/>
          <w:szCs w:val="28"/>
        </w:rPr>
        <w:t xml:space="preserve">0503169), соответствует  </w:t>
      </w:r>
      <w:r w:rsidRPr="00FF0EBF">
        <w:rPr>
          <w:rFonts w:ascii="Times New Roman" w:hAnsi="Times New Roman" w:cs="Times New Roman"/>
          <w:sz w:val="28"/>
          <w:szCs w:val="28"/>
        </w:rPr>
        <w:t xml:space="preserve">кредиторской задолженности, отраженной в разделе III. «Обязательства» пассива баланса (ф. 0503130). </w:t>
      </w:r>
    </w:p>
    <w:p w:rsidR="002865D2" w:rsidRPr="00F1326B" w:rsidRDefault="00FF0EBF" w:rsidP="004E2F75">
      <w:pPr>
        <w:spacing w:after="0" w:line="240" w:lineRule="auto"/>
        <w:ind w:firstLine="709"/>
        <w:jc w:val="both"/>
        <w:rPr>
          <w:rFonts w:ascii="Times New Roman" w:hAnsi="Times New Roman" w:cs="Times New Roman"/>
          <w:bCs/>
          <w:sz w:val="28"/>
          <w:szCs w:val="28"/>
        </w:rPr>
      </w:pPr>
      <w:r w:rsidRPr="005707D8">
        <w:rPr>
          <w:rFonts w:ascii="Times New Roman" w:hAnsi="Times New Roman" w:cs="Times New Roman"/>
          <w:bCs/>
          <w:sz w:val="28"/>
          <w:szCs w:val="28"/>
        </w:rPr>
        <w:t>Показатели по дебиторской и кредиторской задолженности</w:t>
      </w:r>
      <w:r w:rsidR="005707D8">
        <w:rPr>
          <w:rFonts w:ascii="Times New Roman" w:hAnsi="Times New Roman" w:cs="Times New Roman"/>
          <w:bCs/>
          <w:sz w:val="28"/>
          <w:szCs w:val="28"/>
        </w:rPr>
        <w:t xml:space="preserve"> по дебиторской задолженности</w:t>
      </w:r>
      <w:r w:rsidRPr="005707D8">
        <w:rPr>
          <w:rFonts w:ascii="Times New Roman" w:hAnsi="Times New Roman" w:cs="Times New Roman"/>
          <w:bCs/>
          <w:sz w:val="28"/>
          <w:szCs w:val="28"/>
        </w:rPr>
        <w:t xml:space="preserve">, отраженные в форме на начало отчетного периода </w:t>
      </w:r>
      <w:r w:rsidR="005707D8">
        <w:rPr>
          <w:rFonts w:ascii="Times New Roman" w:hAnsi="Times New Roman" w:cs="Times New Roman"/>
          <w:bCs/>
          <w:sz w:val="28"/>
          <w:szCs w:val="28"/>
        </w:rPr>
        <w:t xml:space="preserve">не </w:t>
      </w:r>
      <w:r w:rsidRPr="005707D8">
        <w:rPr>
          <w:rFonts w:ascii="Times New Roman" w:hAnsi="Times New Roman" w:cs="Times New Roman"/>
          <w:bCs/>
          <w:sz w:val="28"/>
          <w:szCs w:val="28"/>
        </w:rPr>
        <w:t xml:space="preserve">соответствуют аналогичным показателям бюджетной отчетности на конец </w:t>
      </w:r>
      <w:r w:rsidR="005707D8">
        <w:rPr>
          <w:rFonts w:ascii="Times New Roman" w:hAnsi="Times New Roman" w:cs="Times New Roman"/>
          <w:bCs/>
          <w:sz w:val="28"/>
          <w:szCs w:val="28"/>
        </w:rPr>
        <w:t>аналогичного периода прошлого финансового года</w:t>
      </w:r>
      <w:r w:rsidRPr="005707D8">
        <w:rPr>
          <w:rFonts w:ascii="Times New Roman" w:hAnsi="Times New Roman" w:cs="Times New Roman"/>
          <w:bCs/>
          <w:sz w:val="28"/>
          <w:szCs w:val="28"/>
        </w:rPr>
        <w:t>.</w:t>
      </w:r>
    </w:p>
    <w:p w:rsidR="00FF0EBF" w:rsidRPr="00FF0EBF" w:rsidRDefault="00FF0EBF" w:rsidP="005B0D8E">
      <w:pPr>
        <w:spacing w:after="0" w:line="240" w:lineRule="auto"/>
        <w:ind w:firstLine="709"/>
        <w:jc w:val="both"/>
        <w:rPr>
          <w:rFonts w:ascii="Times New Roman" w:hAnsi="Times New Roman" w:cs="Times New Roman"/>
          <w:b/>
          <w:bCs/>
          <w:sz w:val="28"/>
          <w:szCs w:val="28"/>
        </w:rPr>
      </w:pPr>
      <w:r w:rsidRPr="00FF0EBF">
        <w:rPr>
          <w:rFonts w:ascii="Times New Roman" w:hAnsi="Times New Roman" w:cs="Times New Roman"/>
          <w:b/>
          <w:bCs/>
          <w:sz w:val="28"/>
          <w:szCs w:val="28"/>
        </w:rPr>
        <w:t>4. Анализ выполнения плановых показателей по доходам, расходам и источникам погашения дефицита бюджета</w:t>
      </w:r>
    </w:p>
    <w:p w:rsidR="00FF0EBF" w:rsidRPr="00FF0EBF" w:rsidRDefault="000E5592" w:rsidP="005B0D8E">
      <w:pPr>
        <w:spacing w:after="0" w:line="240" w:lineRule="auto"/>
        <w:ind w:firstLine="709"/>
        <w:jc w:val="both"/>
        <w:rPr>
          <w:rFonts w:ascii="Times New Roman" w:hAnsi="Times New Roman" w:cs="Times New Roman"/>
          <w:sz w:val="28"/>
          <w:szCs w:val="28"/>
        </w:rPr>
      </w:pPr>
      <w:r w:rsidRPr="000E5592">
        <w:rPr>
          <w:rFonts w:ascii="Times New Roman" w:hAnsi="Times New Roman" w:cs="Times New Roman"/>
          <w:sz w:val="28"/>
          <w:szCs w:val="28"/>
        </w:rPr>
        <w:t>Согласно</w:t>
      </w:r>
      <w:r w:rsidR="005707D8">
        <w:rPr>
          <w:rFonts w:ascii="Times New Roman" w:hAnsi="Times New Roman" w:cs="Times New Roman"/>
          <w:sz w:val="28"/>
          <w:szCs w:val="28"/>
        </w:rPr>
        <w:t xml:space="preserve"> </w:t>
      </w:r>
      <w:r w:rsidR="005707D8" w:rsidRPr="005707D8">
        <w:rPr>
          <w:rFonts w:ascii="Times New Roman" w:hAnsi="Times New Roman" w:cs="Times New Roman"/>
          <w:sz w:val="28"/>
          <w:szCs w:val="28"/>
        </w:rPr>
        <w:t>Решени</w:t>
      </w:r>
      <w:r w:rsidR="005707D8">
        <w:rPr>
          <w:rFonts w:ascii="Times New Roman" w:hAnsi="Times New Roman" w:cs="Times New Roman"/>
          <w:sz w:val="28"/>
          <w:szCs w:val="28"/>
        </w:rPr>
        <w:t>ю</w:t>
      </w:r>
      <w:r w:rsidR="005707D8" w:rsidRPr="005707D8">
        <w:rPr>
          <w:rFonts w:ascii="Times New Roman" w:hAnsi="Times New Roman" w:cs="Times New Roman"/>
          <w:sz w:val="28"/>
          <w:szCs w:val="28"/>
        </w:rPr>
        <w:t xml:space="preserve"> районного Совета депутатов от 18.12.2023 № 01-01-99 «О районном бюджете на 2024 год и плановый период 2025 и 2026 годов», (с изменениями от 10.12.2024 № 01-01-67)</w:t>
      </w:r>
      <w:r w:rsidR="00FF0EBF" w:rsidRPr="00FF0EBF">
        <w:rPr>
          <w:rFonts w:ascii="Times New Roman" w:hAnsi="Times New Roman" w:cs="Times New Roman"/>
          <w:sz w:val="28"/>
          <w:szCs w:val="28"/>
        </w:rPr>
        <w:t xml:space="preserve">, </w:t>
      </w:r>
      <w:r w:rsidR="006A60D2">
        <w:rPr>
          <w:rFonts w:ascii="Times New Roman" w:hAnsi="Times New Roman" w:cs="Times New Roman"/>
          <w:sz w:val="28"/>
          <w:szCs w:val="28"/>
        </w:rPr>
        <w:t xml:space="preserve">Администрация </w:t>
      </w:r>
      <w:proofErr w:type="spellStart"/>
      <w:r w:rsidR="006A60D2">
        <w:rPr>
          <w:rFonts w:ascii="Times New Roman" w:hAnsi="Times New Roman" w:cs="Times New Roman"/>
          <w:sz w:val="28"/>
          <w:szCs w:val="28"/>
        </w:rPr>
        <w:t>Уярского</w:t>
      </w:r>
      <w:proofErr w:type="spellEnd"/>
      <w:r w:rsidR="006A60D2">
        <w:rPr>
          <w:rFonts w:ascii="Times New Roman" w:hAnsi="Times New Roman" w:cs="Times New Roman"/>
          <w:sz w:val="28"/>
          <w:szCs w:val="28"/>
        </w:rPr>
        <w:t xml:space="preserve"> района</w:t>
      </w:r>
      <w:r w:rsidR="00FF0EBF" w:rsidRPr="00FF0EBF">
        <w:rPr>
          <w:rFonts w:ascii="Times New Roman" w:hAnsi="Times New Roman" w:cs="Times New Roman"/>
          <w:sz w:val="28"/>
          <w:szCs w:val="28"/>
        </w:rPr>
        <w:t xml:space="preserve"> наделен полномочиями главного распорядителя бюджетных средств, получателя бюджетных средств.</w:t>
      </w:r>
    </w:p>
    <w:p w:rsidR="00FF0EBF" w:rsidRPr="00FF0EBF" w:rsidRDefault="00FF0EBF" w:rsidP="005B0D8E">
      <w:pPr>
        <w:spacing w:after="0" w:line="240" w:lineRule="auto"/>
        <w:ind w:firstLine="709"/>
        <w:jc w:val="both"/>
        <w:rPr>
          <w:rFonts w:ascii="Times New Roman" w:hAnsi="Times New Roman" w:cs="Times New Roman"/>
          <w:sz w:val="28"/>
          <w:szCs w:val="28"/>
        </w:rPr>
      </w:pPr>
      <w:r w:rsidRPr="00FF0EBF">
        <w:rPr>
          <w:rFonts w:ascii="Times New Roman" w:hAnsi="Times New Roman" w:cs="Times New Roman"/>
          <w:sz w:val="28"/>
          <w:szCs w:val="28"/>
        </w:rPr>
        <w:t>Фактическое исполнение бюджетны</w:t>
      </w:r>
      <w:r w:rsidR="005707D8">
        <w:rPr>
          <w:rFonts w:ascii="Times New Roman" w:hAnsi="Times New Roman" w:cs="Times New Roman"/>
          <w:sz w:val="28"/>
          <w:szCs w:val="28"/>
        </w:rPr>
        <w:t>х обязательств за 2024</w:t>
      </w:r>
      <w:r w:rsidRPr="00FF0EBF">
        <w:rPr>
          <w:rFonts w:ascii="Times New Roman" w:hAnsi="Times New Roman" w:cs="Times New Roman"/>
          <w:sz w:val="28"/>
          <w:szCs w:val="28"/>
        </w:rPr>
        <w:t xml:space="preserve"> год сос</w:t>
      </w:r>
      <w:r w:rsidR="00AC148E">
        <w:rPr>
          <w:rFonts w:ascii="Times New Roman" w:hAnsi="Times New Roman" w:cs="Times New Roman"/>
          <w:sz w:val="28"/>
          <w:szCs w:val="28"/>
        </w:rPr>
        <w:t xml:space="preserve">тавило </w:t>
      </w:r>
      <w:r w:rsidR="00D2435D">
        <w:rPr>
          <w:rFonts w:ascii="Times New Roman" w:hAnsi="Times New Roman" w:cs="Times New Roman"/>
          <w:sz w:val="28"/>
          <w:szCs w:val="28"/>
        </w:rPr>
        <w:t>113799105,01</w:t>
      </w:r>
      <w:r w:rsidR="004E0DED">
        <w:rPr>
          <w:rFonts w:ascii="Times New Roman" w:hAnsi="Times New Roman" w:cs="Times New Roman"/>
          <w:sz w:val="28"/>
          <w:szCs w:val="28"/>
        </w:rPr>
        <w:t xml:space="preserve"> </w:t>
      </w:r>
      <w:r w:rsidR="00AC148E">
        <w:rPr>
          <w:rFonts w:ascii="Times New Roman" w:hAnsi="Times New Roman" w:cs="Times New Roman"/>
          <w:sz w:val="28"/>
          <w:szCs w:val="28"/>
        </w:rPr>
        <w:t xml:space="preserve">рублей или </w:t>
      </w:r>
      <w:r w:rsidR="00D2435D">
        <w:rPr>
          <w:rFonts w:ascii="Times New Roman" w:hAnsi="Times New Roman" w:cs="Times New Roman"/>
          <w:sz w:val="28"/>
          <w:szCs w:val="28"/>
        </w:rPr>
        <w:t>97,19</w:t>
      </w:r>
      <w:r w:rsidRPr="00FF0EBF">
        <w:rPr>
          <w:rFonts w:ascii="Times New Roman" w:hAnsi="Times New Roman" w:cs="Times New Roman"/>
          <w:sz w:val="28"/>
          <w:szCs w:val="28"/>
        </w:rPr>
        <w:t xml:space="preserve">%  от утвержденных бюджетных назначений </w:t>
      </w:r>
      <w:r w:rsidR="00D2435D">
        <w:rPr>
          <w:rFonts w:ascii="Times New Roman" w:hAnsi="Times New Roman" w:cs="Times New Roman"/>
          <w:sz w:val="28"/>
          <w:szCs w:val="28"/>
        </w:rPr>
        <w:t>117086545,64</w:t>
      </w:r>
      <w:r w:rsidR="00636B2F">
        <w:rPr>
          <w:rFonts w:ascii="Times New Roman" w:hAnsi="Times New Roman" w:cs="Times New Roman"/>
          <w:sz w:val="28"/>
          <w:szCs w:val="28"/>
        </w:rPr>
        <w:t xml:space="preserve"> </w:t>
      </w:r>
      <w:r w:rsidRPr="00FF0EBF">
        <w:rPr>
          <w:rFonts w:ascii="Times New Roman" w:hAnsi="Times New Roman" w:cs="Times New Roman"/>
          <w:sz w:val="28"/>
          <w:szCs w:val="28"/>
        </w:rPr>
        <w:t>рублей.</w:t>
      </w:r>
    </w:p>
    <w:p w:rsidR="00FF0EBF" w:rsidRPr="00FF0EBF" w:rsidRDefault="00FF0EBF" w:rsidP="005B0D8E">
      <w:pPr>
        <w:spacing w:after="0" w:line="240" w:lineRule="auto"/>
        <w:ind w:firstLine="709"/>
        <w:jc w:val="both"/>
        <w:rPr>
          <w:rFonts w:ascii="Times New Roman" w:hAnsi="Times New Roman" w:cs="Times New Roman"/>
          <w:sz w:val="28"/>
          <w:szCs w:val="28"/>
        </w:rPr>
      </w:pPr>
      <w:r w:rsidRPr="00FF0EBF">
        <w:rPr>
          <w:rFonts w:ascii="Times New Roman" w:hAnsi="Times New Roman" w:cs="Times New Roman"/>
          <w:sz w:val="28"/>
          <w:szCs w:val="28"/>
        </w:rPr>
        <w:t xml:space="preserve">Согласно данных Отчета об исполнении бюджета  (ф.0503127) объем неисполненных  назначений по ассигнованиям в разрезе  разделов, целевых статей и видов </w:t>
      </w:r>
      <w:r w:rsidR="00562511">
        <w:rPr>
          <w:rFonts w:ascii="Times New Roman" w:hAnsi="Times New Roman" w:cs="Times New Roman"/>
          <w:sz w:val="28"/>
          <w:szCs w:val="28"/>
        </w:rPr>
        <w:t>расхода сос</w:t>
      </w:r>
      <w:r w:rsidR="00E8356B">
        <w:rPr>
          <w:rFonts w:ascii="Times New Roman" w:hAnsi="Times New Roman" w:cs="Times New Roman"/>
          <w:sz w:val="28"/>
          <w:szCs w:val="28"/>
        </w:rPr>
        <w:t xml:space="preserve">тавил </w:t>
      </w:r>
      <w:r w:rsidR="00D2435D">
        <w:rPr>
          <w:rFonts w:ascii="Times New Roman" w:hAnsi="Times New Roman" w:cs="Times New Roman"/>
          <w:sz w:val="28"/>
          <w:szCs w:val="28"/>
        </w:rPr>
        <w:t>3287440,63</w:t>
      </w:r>
      <w:r w:rsidR="00E8356B">
        <w:rPr>
          <w:rFonts w:ascii="Times New Roman" w:hAnsi="Times New Roman" w:cs="Times New Roman"/>
          <w:sz w:val="28"/>
          <w:szCs w:val="28"/>
        </w:rPr>
        <w:t xml:space="preserve"> </w:t>
      </w:r>
      <w:r w:rsidR="00EF084A">
        <w:rPr>
          <w:rFonts w:ascii="Times New Roman" w:hAnsi="Times New Roman" w:cs="Times New Roman"/>
          <w:sz w:val="28"/>
          <w:szCs w:val="28"/>
        </w:rPr>
        <w:t>рублей.</w:t>
      </w:r>
    </w:p>
    <w:p w:rsidR="00FF0EBF" w:rsidRPr="00FF0EBF" w:rsidRDefault="00FF0EBF" w:rsidP="005B0D8E">
      <w:pPr>
        <w:spacing w:after="0" w:line="240" w:lineRule="auto"/>
        <w:ind w:firstLine="709"/>
        <w:jc w:val="both"/>
        <w:rPr>
          <w:rFonts w:ascii="Times New Roman" w:hAnsi="Times New Roman" w:cs="Times New Roman"/>
          <w:sz w:val="28"/>
          <w:szCs w:val="28"/>
        </w:rPr>
      </w:pPr>
      <w:r w:rsidRPr="00FF0EBF">
        <w:rPr>
          <w:rFonts w:ascii="Times New Roman" w:hAnsi="Times New Roman" w:cs="Times New Roman"/>
          <w:sz w:val="28"/>
          <w:szCs w:val="28"/>
        </w:rPr>
        <w:t>Форма 0503127 сформирована в соответствии с требованиями пунктов 60 – 62 Инструкции № 191н - по кодам классификации доходов, по  кодам классификации расходов бюджета, по кодам классификации источников финансирования дефицита бюджета, формирующие обобщенные показатели исполнения.</w:t>
      </w:r>
    </w:p>
    <w:p w:rsidR="00FF0EBF" w:rsidRPr="00FF0EBF" w:rsidRDefault="00FF0EBF" w:rsidP="005B0D8E">
      <w:pPr>
        <w:spacing w:after="0" w:line="240" w:lineRule="auto"/>
        <w:ind w:firstLine="709"/>
        <w:jc w:val="both"/>
        <w:rPr>
          <w:rFonts w:ascii="Times New Roman" w:hAnsi="Times New Roman" w:cs="Times New Roman"/>
          <w:sz w:val="28"/>
          <w:szCs w:val="28"/>
        </w:rPr>
      </w:pPr>
      <w:r w:rsidRPr="00FF0EBF">
        <w:rPr>
          <w:rFonts w:ascii="Times New Roman" w:hAnsi="Times New Roman" w:cs="Times New Roman"/>
          <w:sz w:val="28"/>
          <w:szCs w:val="28"/>
        </w:rPr>
        <w:t>Показатели формы 0503164 «Сведения об исполнении бюджета» соответствует показателям отчета ф.0503127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2239ED" w:rsidRPr="002239ED" w:rsidRDefault="002239ED" w:rsidP="00A328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Код</w:t>
      </w:r>
      <w:r w:rsidR="00FF0EBF" w:rsidRPr="002239ED">
        <w:rPr>
          <w:rFonts w:ascii="Times New Roman" w:hAnsi="Times New Roman" w:cs="Times New Roman"/>
          <w:sz w:val="28"/>
          <w:szCs w:val="28"/>
        </w:rPr>
        <w:t xml:space="preserve"> главы по БК, кодов разделов, подразделов, программной (непрограммной) целевой статьей расходов бюджетов по бюджетной </w:t>
      </w:r>
      <w:r w:rsidR="00FF0EBF" w:rsidRPr="002239ED">
        <w:rPr>
          <w:rFonts w:ascii="Times New Roman" w:hAnsi="Times New Roman" w:cs="Times New Roman"/>
          <w:sz w:val="28"/>
          <w:szCs w:val="28"/>
        </w:rPr>
        <w:lastRenderedPageBreak/>
        <w:t>класс</w:t>
      </w:r>
      <w:r w:rsidR="0035309E" w:rsidRPr="002239ED">
        <w:rPr>
          <w:rFonts w:ascii="Times New Roman" w:hAnsi="Times New Roman" w:cs="Times New Roman"/>
          <w:sz w:val="28"/>
          <w:szCs w:val="28"/>
        </w:rPr>
        <w:t>ификации Российской Федерации</w:t>
      </w:r>
      <w:r w:rsidR="00FF0EBF" w:rsidRPr="002239ED">
        <w:rPr>
          <w:rFonts w:ascii="Times New Roman" w:hAnsi="Times New Roman" w:cs="Times New Roman"/>
          <w:sz w:val="28"/>
          <w:szCs w:val="28"/>
        </w:rPr>
        <w:t xml:space="preserve"> представлены в данной форме в соответствии с </w:t>
      </w:r>
      <w:r w:rsidR="0035309E" w:rsidRPr="002239ED">
        <w:rPr>
          <w:rFonts w:ascii="Times New Roman" w:hAnsi="Times New Roman" w:cs="Times New Roman"/>
          <w:sz w:val="28"/>
          <w:szCs w:val="28"/>
        </w:rPr>
        <w:t xml:space="preserve">требованиями Инструкции 191н, </w:t>
      </w:r>
      <w:r w:rsidR="001E3AC2" w:rsidRPr="002239ED">
        <w:rPr>
          <w:rFonts w:ascii="Times New Roman" w:hAnsi="Times New Roman" w:cs="Times New Roman"/>
          <w:sz w:val="28"/>
          <w:szCs w:val="28"/>
        </w:rPr>
        <w:t xml:space="preserve">в сведениях </w:t>
      </w:r>
      <w:hyperlink r:id="rId15" w:history="1">
        <w:r w:rsidR="001E3AC2" w:rsidRPr="002239ED">
          <w:rPr>
            <w:rStyle w:val="a5"/>
            <w:rFonts w:ascii="Times New Roman" w:hAnsi="Times New Roman" w:cs="Times New Roman"/>
            <w:color w:val="auto"/>
            <w:sz w:val="28"/>
            <w:szCs w:val="28"/>
            <w:u w:val="none"/>
          </w:rPr>
          <w:t>(ф. 0503164)</w:t>
        </w:r>
      </w:hyperlink>
      <w:r w:rsidR="001E3AC2" w:rsidRPr="002239ED">
        <w:rPr>
          <w:rFonts w:ascii="Times New Roman" w:hAnsi="Times New Roman" w:cs="Times New Roman"/>
          <w:sz w:val="28"/>
          <w:szCs w:val="28"/>
        </w:rPr>
        <w:t xml:space="preserve"> отражаются КБК согласно </w:t>
      </w:r>
      <w:hyperlink r:id="rId16" w:history="1">
        <w:r w:rsidR="001E3AC2" w:rsidRPr="002239ED">
          <w:rPr>
            <w:rStyle w:val="a5"/>
            <w:rFonts w:ascii="Times New Roman" w:hAnsi="Times New Roman" w:cs="Times New Roman"/>
            <w:color w:val="auto"/>
            <w:sz w:val="28"/>
            <w:szCs w:val="28"/>
            <w:u w:val="none"/>
          </w:rPr>
          <w:t>Приказу</w:t>
        </w:r>
      </w:hyperlink>
      <w:r w:rsidR="001E3AC2" w:rsidRPr="002239ED">
        <w:rPr>
          <w:rFonts w:ascii="Times New Roman" w:hAnsi="Times New Roman" w:cs="Times New Roman"/>
          <w:sz w:val="28"/>
          <w:szCs w:val="28"/>
        </w:rPr>
        <w:t xml:space="preserve"> Минфина </w:t>
      </w:r>
      <w:r w:rsidR="00A3282A" w:rsidRPr="002239ED">
        <w:rPr>
          <w:rFonts w:ascii="Times New Roman" w:hAnsi="Times New Roman" w:cs="Times New Roman"/>
          <w:sz w:val="28"/>
          <w:szCs w:val="28"/>
        </w:rPr>
        <w:t>России от 17.05.2022 №</w:t>
      </w:r>
      <w:r w:rsidR="001E3AC2" w:rsidRPr="002239ED">
        <w:rPr>
          <w:rFonts w:ascii="Times New Roman" w:hAnsi="Times New Roman" w:cs="Times New Roman"/>
          <w:sz w:val="28"/>
          <w:szCs w:val="28"/>
        </w:rPr>
        <w:t xml:space="preserve"> 75н.</w:t>
      </w:r>
    </w:p>
    <w:p w:rsidR="002239ED" w:rsidRPr="002239ED" w:rsidRDefault="002239ED" w:rsidP="002239ED">
      <w:pPr>
        <w:spacing w:after="0" w:line="240" w:lineRule="auto"/>
        <w:ind w:firstLine="709"/>
        <w:jc w:val="both"/>
        <w:rPr>
          <w:rFonts w:ascii="Times New Roman" w:hAnsi="Times New Roman" w:cs="Times New Roman"/>
          <w:sz w:val="28"/>
          <w:szCs w:val="28"/>
        </w:rPr>
      </w:pPr>
      <w:r w:rsidRPr="002239ED">
        <w:rPr>
          <w:rFonts w:ascii="Times New Roman" w:hAnsi="Times New Roman" w:cs="Times New Roman"/>
          <w:sz w:val="28"/>
          <w:szCs w:val="28"/>
        </w:rPr>
        <w:t xml:space="preserve">Показатели формы 0503164 «Сведения об исполнении бюджета» в </w:t>
      </w:r>
      <w:hyperlink r:id="rId17" w:history="1">
        <w:r w:rsidRPr="00BD1998">
          <w:rPr>
            <w:rStyle w:val="a5"/>
            <w:rFonts w:ascii="Times New Roman" w:hAnsi="Times New Roman" w:cs="Times New Roman"/>
            <w:color w:val="auto"/>
            <w:sz w:val="28"/>
            <w:szCs w:val="28"/>
            <w:u w:val="none"/>
          </w:rPr>
          <w:t>графе 8</w:t>
        </w:r>
      </w:hyperlink>
      <w:r w:rsidRPr="002239ED">
        <w:rPr>
          <w:rFonts w:ascii="Times New Roman" w:hAnsi="Times New Roman" w:cs="Times New Roman"/>
          <w:sz w:val="28"/>
          <w:szCs w:val="28"/>
        </w:rPr>
        <w:t xml:space="preserve"> </w:t>
      </w:r>
      <w:r>
        <w:rPr>
          <w:rFonts w:ascii="Times New Roman" w:hAnsi="Times New Roman" w:cs="Times New Roman"/>
          <w:sz w:val="28"/>
          <w:szCs w:val="28"/>
        </w:rPr>
        <w:t>не указан</w:t>
      </w:r>
      <w:r w:rsidRPr="002239ED">
        <w:rPr>
          <w:rFonts w:ascii="Times New Roman" w:hAnsi="Times New Roman" w:cs="Times New Roman"/>
          <w:sz w:val="28"/>
          <w:szCs w:val="28"/>
        </w:rPr>
        <w:t xml:space="preserve"> код причины отклонений по доходам, расходам, источникам финансирования дефицита бюджета </w:t>
      </w:r>
      <w:hyperlink r:id="rId18" w:history="1">
        <w:r w:rsidRPr="00BD1998">
          <w:rPr>
            <w:rStyle w:val="a5"/>
            <w:rFonts w:ascii="Times New Roman" w:hAnsi="Times New Roman" w:cs="Times New Roman"/>
            <w:color w:val="auto"/>
            <w:sz w:val="28"/>
            <w:szCs w:val="28"/>
            <w:u w:val="none"/>
          </w:rPr>
          <w:t>(графа 6)</w:t>
        </w:r>
      </w:hyperlink>
      <w:r w:rsidRPr="00BD1998">
        <w:rPr>
          <w:rFonts w:ascii="Times New Roman" w:hAnsi="Times New Roman" w:cs="Times New Roman"/>
          <w:sz w:val="28"/>
          <w:szCs w:val="28"/>
        </w:rPr>
        <w:t>,</w:t>
      </w:r>
      <w:r w:rsidRPr="002239ED">
        <w:rPr>
          <w:rFonts w:ascii="Times New Roman" w:hAnsi="Times New Roman" w:cs="Times New Roman"/>
          <w:sz w:val="28"/>
          <w:szCs w:val="28"/>
        </w:rPr>
        <w:t xml:space="preserve"> от доведенного финансовым органом и (или) пользователем бюджетной отчетности планового процента исполнения на отчетную дату;</w:t>
      </w:r>
    </w:p>
    <w:p w:rsidR="002239ED" w:rsidRPr="002239ED" w:rsidRDefault="002239ED" w:rsidP="002239ED">
      <w:pPr>
        <w:spacing w:after="0" w:line="240" w:lineRule="auto"/>
        <w:ind w:firstLine="709"/>
        <w:jc w:val="both"/>
        <w:rPr>
          <w:rFonts w:ascii="Times New Roman" w:hAnsi="Times New Roman" w:cs="Times New Roman"/>
          <w:sz w:val="28"/>
          <w:szCs w:val="28"/>
        </w:rPr>
      </w:pPr>
      <w:r w:rsidRPr="002239ED">
        <w:rPr>
          <w:rFonts w:ascii="Times New Roman" w:hAnsi="Times New Roman" w:cs="Times New Roman"/>
          <w:sz w:val="28"/>
          <w:szCs w:val="28"/>
        </w:rPr>
        <w:t xml:space="preserve">в </w:t>
      </w:r>
      <w:hyperlink r:id="rId19" w:history="1">
        <w:r w:rsidRPr="00BD1998">
          <w:rPr>
            <w:rStyle w:val="a5"/>
            <w:rFonts w:ascii="Times New Roman" w:hAnsi="Times New Roman" w:cs="Times New Roman"/>
            <w:color w:val="auto"/>
            <w:sz w:val="28"/>
            <w:szCs w:val="28"/>
            <w:u w:val="none"/>
          </w:rPr>
          <w:t>графе 9</w:t>
        </w:r>
      </w:hyperlink>
      <w:r w:rsidRPr="00BD1998">
        <w:rPr>
          <w:rFonts w:ascii="Times New Roman" w:hAnsi="Times New Roman" w:cs="Times New Roman"/>
          <w:sz w:val="28"/>
          <w:szCs w:val="28"/>
        </w:rPr>
        <w:t xml:space="preserve"> </w:t>
      </w:r>
      <w:r w:rsidRPr="002239ED">
        <w:rPr>
          <w:rFonts w:ascii="Times New Roman" w:hAnsi="Times New Roman" w:cs="Times New Roman"/>
          <w:sz w:val="28"/>
          <w:szCs w:val="28"/>
        </w:rPr>
        <w:t>раздела "Доходы" приводится факторный анализ отклонения фактического исполнения доходов бюджета от прогноза поступлений доходов в бюджет, а также анализ исполнения доходов в части непрогнозируемых главным администратором доходов источников, кассовое исполнение по которым осуществлялось в отчетном году.</w:t>
      </w:r>
    </w:p>
    <w:p w:rsidR="002239ED" w:rsidRPr="002239ED" w:rsidRDefault="002239ED" w:rsidP="002239ED">
      <w:pPr>
        <w:spacing w:after="0" w:line="240" w:lineRule="auto"/>
        <w:ind w:firstLine="709"/>
        <w:jc w:val="both"/>
        <w:rPr>
          <w:rFonts w:ascii="Times New Roman" w:hAnsi="Times New Roman" w:cs="Times New Roman"/>
          <w:sz w:val="28"/>
          <w:szCs w:val="28"/>
        </w:rPr>
      </w:pPr>
      <w:r w:rsidRPr="002239ED">
        <w:rPr>
          <w:rFonts w:ascii="Times New Roman" w:hAnsi="Times New Roman" w:cs="Times New Roman"/>
          <w:sz w:val="28"/>
          <w:szCs w:val="28"/>
        </w:rPr>
        <w:t xml:space="preserve">В графах 8 и 9 </w:t>
      </w:r>
      <w:hyperlink r:id="rId20" w:history="1">
        <w:r w:rsidRPr="00BD1998">
          <w:rPr>
            <w:rStyle w:val="a5"/>
            <w:rFonts w:ascii="Times New Roman" w:hAnsi="Times New Roman" w:cs="Times New Roman"/>
            <w:color w:val="auto"/>
            <w:sz w:val="28"/>
            <w:szCs w:val="28"/>
            <w:u w:val="none"/>
          </w:rPr>
          <w:t>раздела 2</w:t>
        </w:r>
      </w:hyperlink>
      <w:r w:rsidRPr="00BD1998">
        <w:rPr>
          <w:rFonts w:ascii="Times New Roman" w:hAnsi="Times New Roman" w:cs="Times New Roman"/>
          <w:sz w:val="28"/>
          <w:szCs w:val="28"/>
        </w:rPr>
        <w:t xml:space="preserve"> </w:t>
      </w:r>
      <w:r w:rsidRPr="002239ED">
        <w:rPr>
          <w:rFonts w:ascii="Times New Roman" w:hAnsi="Times New Roman" w:cs="Times New Roman"/>
          <w:sz w:val="28"/>
          <w:szCs w:val="28"/>
        </w:rPr>
        <w:t xml:space="preserve">"Расходы бюджета" Сведений (ф. 0503164) </w:t>
      </w:r>
      <w:r>
        <w:rPr>
          <w:rFonts w:ascii="Times New Roman" w:hAnsi="Times New Roman" w:cs="Times New Roman"/>
          <w:sz w:val="28"/>
          <w:szCs w:val="28"/>
        </w:rPr>
        <w:t xml:space="preserve">не указан </w:t>
      </w:r>
      <w:r w:rsidRPr="002239ED">
        <w:rPr>
          <w:rFonts w:ascii="Times New Roman" w:hAnsi="Times New Roman" w:cs="Times New Roman"/>
          <w:sz w:val="28"/>
          <w:szCs w:val="28"/>
        </w:rPr>
        <w:t>код причины, повлиявшей на наличие указанных отклонений.</w:t>
      </w:r>
    </w:p>
    <w:p w:rsidR="00A3282A" w:rsidRDefault="001E3AC2" w:rsidP="00A3282A">
      <w:pPr>
        <w:spacing w:after="0" w:line="240" w:lineRule="auto"/>
        <w:ind w:firstLine="709"/>
        <w:jc w:val="both"/>
        <w:rPr>
          <w:rFonts w:ascii="Times New Roman" w:hAnsi="Times New Roman" w:cs="Times New Roman"/>
          <w:sz w:val="28"/>
          <w:szCs w:val="28"/>
        </w:rPr>
      </w:pPr>
      <w:r w:rsidRPr="002239ED">
        <w:rPr>
          <w:rFonts w:ascii="Times New Roman" w:hAnsi="Times New Roman" w:cs="Times New Roman"/>
          <w:sz w:val="28"/>
          <w:szCs w:val="28"/>
        </w:rPr>
        <w:t xml:space="preserve">Причины расхождения таких показателей с прогнозными данными раскрываются в </w:t>
      </w:r>
      <w:hyperlink r:id="rId21" w:history="1">
        <w:r w:rsidR="00A3282A" w:rsidRPr="002239ED">
          <w:rPr>
            <w:rStyle w:val="a5"/>
            <w:rFonts w:ascii="Times New Roman" w:hAnsi="Times New Roman" w:cs="Times New Roman"/>
            <w:color w:val="auto"/>
            <w:sz w:val="28"/>
            <w:szCs w:val="28"/>
            <w:u w:val="none"/>
          </w:rPr>
          <w:t>Таблице №</w:t>
        </w:r>
        <w:r w:rsidRPr="002239ED">
          <w:rPr>
            <w:rStyle w:val="a5"/>
            <w:rFonts w:ascii="Times New Roman" w:hAnsi="Times New Roman" w:cs="Times New Roman"/>
            <w:color w:val="auto"/>
            <w:sz w:val="28"/>
            <w:szCs w:val="28"/>
            <w:u w:val="none"/>
          </w:rPr>
          <w:t xml:space="preserve"> 13</w:t>
        </w:r>
      </w:hyperlink>
      <w:r w:rsidRPr="002239ED">
        <w:rPr>
          <w:rFonts w:ascii="Times New Roman" w:hAnsi="Times New Roman" w:cs="Times New Roman"/>
          <w:sz w:val="28"/>
          <w:szCs w:val="28"/>
        </w:rPr>
        <w:t xml:space="preserve"> пояс</w:t>
      </w:r>
      <w:r w:rsidR="00A3282A" w:rsidRPr="002239ED">
        <w:rPr>
          <w:rFonts w:ascii="Times New Roman" w:hAnsi="Times New Roman" w:cs="Times New Roman"/>
          <w:sz w:val="28"/>
          <w:szCs w:val="28"/>
        </w:rPr>
        <w:t>нительной записки (ф. 0503160).</w:t>
      </w:r>
    </w:p>
    <w:p w:rsidR="00FF0EBF" w:rsidRPr="00FF0EBF" w:rsidRDefault="00A3282A" w:rsidP="00A328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35309E">
        <w:rPr>
          <w:rFonts w:ascii="Times New Roman" w:hAnsi="Times New Roman" w:cs="Times New Roman"/>
          <w:sz w:val="28"/>
          <w:szCs w:val="28"/>
        </w:rPr>
        <w:t>асходы произведены</w:t>
      </w:r>
      <w:r w:rsidR="00F32B22">
        <w:rPr>
          <w:rFonts w:ascii="Times New Roman" w:hAnsi="Times New Roman" w:cs="Times New Roman"/>
          <w:sz w:val="28"/>
          <w:szCs w:val="28"/>
        </w:rPr>
        <w:t xml:space="preserve"> за фактически отработанное время, в соответствии с фактической потребностью</w:t>
      </w:r>
      <w:r w:rsidR="00A8683B">
        <w:rPr>
          <w:rFonts w:ascii="Times New Roman" w:hAnsi="Times New Roman" w:cs="Times New Roman"/>
          <w:sz w:val="28"/>
          <w:szCs w:val="28"/>
        </w:rPr>
        <w:t>.</w:t>
      </w:r>
      <w:r w:rsidR="00F32B22">
        <w:rPr>
          <w:rFonts w:ascii="Times New Roman" w:hAnsi="Times New Roman" w:cs="Times New Roman"/>
          <w:sz w:val="28"/>
          <w:szCs w:val="28"/>
        </w:rPr>
        <w:t xml:space="preserve"> Экономия от проведения процедур конкурентным способом</w:t>
      </w:r>
      <w:r w:rsidR="003339DA">
        <w:rPr>
          <w:rFonts w:ascii="Times New Roman" w:hAnsi="Times New Roman" w:cs="Times New Roman"/>
          <w:sz w:val="28"/>
          <w:szCs w:val="28"/>
        </w:rPr>
        <w:t>.</w:t>
      </w:r>
    </w:p>
    <w:p w:rsidR="00FF0EBF" w:rsidRPr="00FF0EBF" w:rsidRDefault="00FF0EBF" w:rsidP="00A764D1">
      <w:pPr>
        <w:spacing w:after="0" w:line="240" w:lineRule="auto"/>
        <w:ind w:firstLine="709"/>
        <w:jc w:val="both"/>
        <w:rPr>
          <w:rFonts w:ascii="Times New Roman" w:hAnsi="Times New Roman" w:cs="Times New Roman"/>
          <w:sz w:val="28"/>
          <w:szCs w:val="28"/>
        </w:rPr>
      </w:pPr>
      <w:r w:rsidRPr="00FF0EBF">
        <w:rPr>
          <w:rFonts w:ascii="Times New Roman" w:hAnsi="Times New Roman" w:cs="Times New Roman"/>
          <w:sz w:val="28"/>
          <w:szCs w:val="28"/>
        </w:rPr>
        <w:t xml:space="preserve">Отчет о  бюджетных обязательствах </w:t>
      </w:r>
      <w:r w:rsidRPr="00F1056B">
        <w:rPr>
          <w:rFonts w:ascii="Times New Roman" w:hAnsi="Times New Roman" w:cs="Times New Roman"/>
          <w:sz w:val="28"/>
          <w:szCs w:val="28"/>
        </w:rPr>
        <w:t>(ф. 0503128)</w:t>
      </w:r>
      <w:r w:rsidRPr="00FF0EBF">
        <w:rPr>
          <w:rFonts w:ascii="Times New Roman" w:hAnsi="Times New Roman" w:cs="Times New Roman"/>
          <w:sz w:val="28"/>
          <w:szCs w:val="28"/>
        </w:rPr>
        <w:t xml:space="preserve"> содержит приня</w:t>
      </w:r>
      <w:r w:rsidR="009E5694">
        <w:rPr>
          <w:rFonts w:ascii="Times New Roman" w:hAnsi="Times New Roman" w:cs="Times New Roman"/>
          <w:sz w:val="28"/>
          <w:szCs w:val="28"/>
        </w:rPr>
        <w:t xml:space="preserve">тия бюджетных обязательств </w:t>
      </w:r>
      <w:r w:rsidRPr="00FF0EBF">
        <w:rPr>
          <w:rFonts w:ascii="Times New Roman" w:hAnsi="Times New Roman" w:cs="Times New Roman"/>
          <w:sz w:val="28"/>
          <w:szCs w:val="28"/>
        </w:rPr>
        <w:t>уста</w:t>
      </w:r>
      <w:r w:rsidR="00281706">
        <w:rPr>
          <w:rFonts w:ascii="Times New Roman" w:hAnsi="Times New Roman" w:cs="Times New Roman"/>
          <w:sz w:val="28"/>
          <w:szCs w:val="28"/>
        </w:rPr>
        <w:t>новленных бюджетных назначений</w:t>
      </w:r>
      <w:r w:rsidR="009E5694">
        <w:rPr>
          <w:rFonts w:ascii="Times New Roman" w:hAnsi="Times New Roman" w:cs="Times New Roman"/>
          <w:sz w:val="28"/>
          <w:szCs w:val="28"/>
        </w:rPr>
        <w:t xml:space="preserve">, </w:t>
      </w:r>
      <w:r w:rsidR="00F1056B">
        <w:rPr>
          <w:rFonts w:ascii="Times New Roman" w:hAnsi="Times New Roman" w:cs="Times New Roman"/>
          <w:sz w:val="28"/>
          <w:szCs w:val="28"/>
        </w:rPr>
        <w:t xml:space="preserve"> </w:t>
      </w:r>
      <w:r w:rsidR="00F1056B" w:rsidRPr="00F1056B">
        <w:rPr>
          <w:rFonts w:ascii="Times New Roman" w:hAnsi="Times New Roman" w:cs="Times New Roman"/>
          <w:sz w:val="28"/>
          <w:szCs w:val="28"/>
        </w:rPr>
        <w:t>утвержденной приказом Минфина России от 28.12.2010 № 191н. Полнота заполнения</w:t>
      </w:r>
      <w:r w:rsidR="00F1056B">
        <w:rPr>
          <w:rFonts w:ascii="Times New Roman" w:hAnsi="Times New Roman" w:cs="Times New Roman"/>
          <w:sz w:val="28"/>
          <w:szCs w:val="28"/>
        </w:rPr>
        <w:t xml:space="preserve"> формы отчетности соблюдена.</w:t>
      </w:r>
      <w:r w:rsidR="00B70E0C">
        <w:rPr>
          <w:rFonts w:ascii="Times New Roman" w:hAnsi="Times New Roman" w:cs="Times New Roman"/>
          <w:sz w:val="28"/>
          <w:szCs w:val="28"/>
        </w:rPr>
        <w:t xml:space="preserve"> </w:t>
      </w:r>
      <w:r w:rsidR="00B70E0C" w:rsidRPr="00B70E0C">
        <w:rPr>
          <w:rFonts w:ascii="Times New Roman" w:hAnsi="Times New Roman" w:cs="Times New Roman"/>
          <w:sz w:val="28"/>
          <w:szCs w:val="28"/>
        </w:rPr>
        <w:t xml:space="preserve">Показатели </w:t>
      </w:r>
      <w:hyperlink r:id="rId22" w:history="1">
        <w:r w:rsidR="00B70E0C" w:rsidRPr="00B70E0C">
          <w:rPr>
            <w:rStyle w:val="a5"/>
            <w:rFonts w:ascii="Times New Roman" w:hAnsi="Times New Roman" w:cs="Times New Roman"/>
            <w:color w:val="auto"/>
            <w:sz w:val="28"/>
            <w:szCs w:val="28"/>
            <w:u w:val="none"/>
          </w:rPr>
          <w:t>граф 4</w:t>
        </w:r>
      </w:hyperlink>
      <w:r w:rsidR="00B70E0C" w:rsidRPr="00B70E0C">
        <w:rPr>
          <w:rFonts w:ascii="Times New Roman" w:hAnsi="Times New Roman" w:cs="Times New Roman"/>
          <w:sz w:val="28"/>
          <w:szCs w:val="28"/>
        </w:rPr>
        <w:t xml:space="preserve">, </w:t>
      </w:r>
      <w:hyperlink r:id="rId23" w:history="1">
        <w:r w:rsidR="00B70E0C" w:rsidRPr="00B70E0C">
          <w:rPr>
            <w:rStyle w:val="a5"/>
            <w:rFonts w:ascii="Times New Roman" w:hAnsi="Times New Roman" w:cs="Times New Roman"/>
            <w:color w:val="auto"/>
            <w:sz w:val="28"/>
            <w:szCs w:val="28"/>
            <w:u w:val="none"/>
          </w:rPr>
          <w:t>5</w:t>
        </w:r>
      </w:hyperlink>
      <w:r w:rsidR="00B70E0C" w:rsidRPr="00B70E0C">
        <w:rPr>
          <w:rFonts w:ascii="Times New Roman" w:hAnsi="Times New Roman" w:cs="Times New Roman"/>
          <w:sz w:val="28"/>
          <w:szCs w:val="28"/>
        </w:rPr>
        <w:t xml:space="preserve"> и </w:t>
      </w:r>
      <w:hyperlink r:id="rId24" w:history="1">
        <w:r w:rsidR="00B70E0C" w:rsidRPr="00B70E0C">
          <w:rPr>
            <w:rStyle w:val="a5"/>
            <w:rFonts w:ascii="Times New Roman" w:hAnsi="Times New Roman" w:cs="Times New Roman"/>
            <w:color w:val="auto"/>
            <w:sz w:val="28"/>
            <w:szCs w:val="28"/>
            <w:u w:val="none"/>
          </w:rPr>
          <w:t>10</w:t>
        </w:r>
      </w:hyperlink>
      <w:r w:rsidR="00B70E0C" w:rsidRPr="00B70E0C">
        <w:rPr>
          <w:rFonts w:ascii="Times New Roman" w:hAnsi="Times New Roman" w:cs="Times New Roman"/>
          <w:sz w:val="28"/>
          <w:szCs w:val="28"/>
        </w:rPr>
        <w:t xml:space="preserve"> разд. 1 и 2 отчета (ф. 0503128) сопоставимы с показателями </w:t>
      </w:r>
      <w:hyperlink r:id="rId25" w:history="1">
        <w:r w:rsidR="00B70E0C" w:rsidRPr="00B70E0C">
          <w:rPr>
            <w:rStyle w:val="a5"/>
            <w:rFonts w:ascii="Times New Roman" w:hAnsi="Times New Roman" w:cs="Times New Roman"/>
            <w:color w:val="auto"/>
            <w:sz w:val="28"/>
            <w:szCs w:val="28"/>
            <w:u w:val="none"/>
          </w:rPr>
          <w:t>граф 4</w:t>
        </w:r>
      </w:hyperlink>
      <w:r w:rsidR="00B70E0C" w:rsidRPr="00B70E0C">
        <w:rPr>
          <w:rFonts w:ascii="Times New Roman" w:hAnsi="Times New Roman" w:cs="Times New Roman"/>
          <w:sz w:val="28"/>
          <w:szCs w:val="28"/>
        </w:rPr>
        <w:t xml:space="preserve">, </w:t>
      </w:r>
      <w:hyperlink r:id="rId26" w:history="1">
        <w:r w:rsidR="00B70E0C" w:rsidRPr="00B70E0C">
          <w:rPr>
            <w:rStyle w:val="a5"/>
            <w:rFonts w:ascii="Times New Roman" w:hAnsi="Times New Roman" w:cs="Times New Roman"/>
            <w:color w:val="auto"/>
            <w:sz w:val="28"/>
            <w:szCs w:val="28"/>
            <w:u w:val="none"/>
          </w:rPr>
          <w:t>5</w:t>
        </w:r>
      </w:hyperlink>
      <w:r w:rsidR="00B70E0C" w:rsidRPr="00B70E0C">
        <w:rPr>
          <w:rFonts w:ascii="Times New Roman" w:hAnsi="Times New Roman" w:cs="Times New Roman"/>
          <w:sz w:val="28"/>
          <w:szCs w:val="28"/>
        </w:rPr>
        <w:t xml:space="preserve"> и </w:t>
      </w:r>
      <w:hyperlink r:id="rId27" w:history="1">
        <w:r w:rsidR="00B70E0C" w:rsidRPr="00B70E0C">
          <w:rPr>
            <w:rStyle w:val="a5"/>
            <w:rFonts w:ascii="Times New Roman" w:hAnsi="Times New Roman" w:cs="Times New Roman"/>
            <w:color w:val="auto"/>
            <w:sz w:val="28"/>
            <w:szCs w:val="28"/>
            <w:u w:val="none"/>
          </w:rPr>
          <w:t>9</w:t>
        </w:r>
      </w:hyperlink>
      <w:r w:rsidR="00B70E0C" w:rsidRPr="00B70E0C">
        <w:rPr>
          <w:rFonts w:ascii="Times New Roman" w:hAnsi="Times New Roman" w:cs="Times New Roman"/>
          <w:sz w:val="28"/>
          <w:szCs w:val="28"/>
        </w:rPr>
        <w:t xml:space="preserve"> отчета (ф. 0503127) соответственно (</w:t>
      </w:r>
      <w:hyperlink r:id="rId28" w:history="1">
        <w:r w:rsidR="00B70E0C" w:rsidRPr="00B70E0C">
          <w:rPr>
            <w:rStyle w:val="a5"/>
            <w:rFonts w:ascii="Times New Roman" w:hAnsi="Times New Roman" w:cs="Times New Roman"/>
            <w:color w:val="auto"/>
            <w:sz w:val="28"/>
            <w:szCs w:val="28"/>
            <w:u w:val="none"/>
          </w:rPr>
          <w:t>п. 73</w:t>
        </w:r>
      </w:hyperlink>
      <w:r w:rsidR="00A764D1">
        <w:rPr>
          <w:rFonts w:ascii="Times New Roman" w:hAnsi="Times New Roman" w:cs="Times New Roman"/>
          <w:sz w:val="28"/>
          <w:szCs w:val="28"/>
        </w:rPr>
        <w:t xml:space="preserve"> Инструкции N 191н).</w:t>
      </w:r>
    </w:p>
    <w:p w:rsidR="00FF0EBF" w:rsidRPr="00FF0EBF" w:rsidRDefault="00FF0EBF" w:rsidP="005B0D8E">
      <w:pPr>
        <w:spacing w:after="0" w:line="240" w:lineRule="auto"/>
        <w:ind w:firstLine="709"/>
        <w:jc w:val="both"/>
        <w:rPr>
          <w:rFonts w:ascii="Times New Roman" w:hAnsi="Times New Roman" w:cs="Times New Roman"/>
          <w:sz w:val="28"/>
          <w:szCs w:val="28"/>
        </w:rPr>
      </w:pPr>
      <w:r w:rsidRPr="00FF0EBF">
        <w:rPr>
          <w:rFonts w:ascii="Times New Roman" w:hAnsi="Times New Roman" w:cs="Times New Roman"/>
          <w:sz w:val="28"/>
          <w:szCs w:val="28"/>
        </w:rPr>
        <w:t xml:space="preserve">Отчет о движении денежных </w:t>
      </w:r>
      <w:r w:rsidRPr="00A764D1">
        <w:rPr>
          <w:rFonts w:ascii="Times New Roman" w:hAnsi="Times New Roman" w:cs="Times New Roman"/>
          <w:sz w:val="28"/>
          <w:szCs w:val="28"/>
        </w:rPr>
        <w:t>средств (ф. 0503123) отражает</w:t>
      </w:r>
      <w:r w:rsidRPr="00FF0EBF">
        <w:rPr>
          <w:rFonts w:ascii="Times New Roman" w:hAnsi="Times New Roman" w:cs="Times New Roman"/>
          <w:sz w:val="28"/>
          <w:szCs w:val="28"/>
        </w:rPr>
        <w:t xml:space="preserve"> данные по кассовым поступлениям и кассовым выбытиям по счетам бюджетов в разрезе кодов классификации операций сектора государственного управления, а также изменение остатков средств.</w:t>
      </w:r>
    </w:p>
    <w:p w:rsidR="00FF0EBF" w:rsidRPr="00FF0EBF" w:rsidRDefault="00FF0EBF" w:rsidP="005B0D8E">
      <w:pPr>
        <w:spacing w:after="0" w:line="240" w:lineRule="auto"/>
        <w:ind w:firstLine="709"/>
        <w:jc w:val="both"/>
        <w:rPr>
          <w:rFonts w:ascii="Times New Roman" w:hAnsi="Times New Roman" w:cs="Times New Roman"/>
          <w:sz w:val="28"/>
          <w:szCs w:val="28"/>
        </w:rPr>
      </w:pPr>
      <w:r w:rsidRPr="00FF0EBF">
        <w:rPr>
          <w:rFonts w:ascii="Times New Roman" w:hAnsi="Times New Roman" w:cs="Times New Roman"/>
          <w:sz w:val="28"/>
          <w:szCs w:val="28"/>
        </w:rPr>
        <w:t>Показатели отражены по бюджетной деятельности, с распределением по трем разделам: «Поступления», «Выбытия» и «Изменение остатков средств».</w:t>
      </w:r>
    </w:p>
    <w:p w:rsidR="00F055D6" w:rsidRDefault="005707D8" w:rsidP="005B0D8E">
      <w:pPr>
        <w:spacing w:after="0" w:line="240" w:lineRule="auto"/>
        <w:ind w:firstLine="709"/>
        <w:jc w:val="both"/>
        <w:rPr>
          <w:rFonts w:ascii="Times New Roman" w:hAnsi="Times New Roman" w:cs="Times New Roman"/>
          <w:sz w:val="28"/>
          <w:szCs w:val="28"/>
        </w:rPr>
      </w:pPr>
      <w:r w:rsidRPr="005707D8">
        <w:rPr>
          <w:rFonts w:ascii="Times New Roman" w:hAnsi="Times New Roman" w:cs="Times New Roman"/>
          <w:sz w:val="28"/>
          <w:szCs w:val="28"/>
        </w:rPr>
        <w:t>П</w:t>
      </w:r>
      <w:r>
        <w:rPr>
          <w:rFonts w:ascii="Times New Roman" w:hAnsi="Times New Roman" w:cs="Times New Roman"/>
          <w:sz w:val="28"/>
          <w:szCs w:val="28"/>
        </w:rPr>
        <w:t>остановлением</w:t>
      </w:r>
      <w:r w:rsidRPr="005707D8">
        <w:rPr>
          <w:rFonts w:ascii="Times New Roman" w:hAnsi="Times New Roman" w:cs="Times New Roman"/>
          <w:sz w:val="28"/>
          <w:szCs w:val="28"/>
        </w:rPr>
        <w:t xml:space="preserve"> администрации </w:t>
      </w:r>
      <w:proofErr w:type="spellStart"/>
      <w:r w:rsidRPr="005707D8">
        <w:rPr>
          <w:rFonts w:ascii="Times New Roman" w:hAnsi="Times New Roman" w:cs="Times New Roman"/>
          <w:sz w:val="28"/>
          <w:szCs w:val="28"/>
        </w:rPr>
        <w:t>Уярского</w:t>
      </w:r>
      <w:proofErr w:type="spellEnd"/>
      <w:r w:rsidRPr="005707D8">
        <w:rPr>
          <w:rFonts w:ascii="Times New Roman" w:hAnsi="Times New Roman" w:cs="Times New Roman"/>
          <w:sz w:val="28"/>
          <w:szCs w:val="28"/>
        </w:rPr>
        <w:t xml:space="preserve"> района от 21.12.</w:t>
      </w:r>
      <w:r>
        <w:rPr>
          <w:rFonts w:ascii="Times New Roman" w:hAnsi="Times New Roman" w:cs="Times New Roman"/>
          <w:sz w:val="28"/>
          <w:szCs w:val="28"/>
        </w:rPr>
        <w:t>2023г</w:t>
      </w:r>
      <w:r w:rsidRPr="005707D8">
        <w:rPr>
          <w:rFonts w:ascii="Times New Roman" w:hAnsi="Times New Roman" w:cs="Times New Roman"/>
          <w:sz w:val="28"/>
          <w:szCs w:val="28"/>
        </w:rPr>
        <w:t xml:space="preserve"> №1108-П</w:t>
      </w:r>
      <w:r>
        <w:rPr>
          <w:rFonts w:ascii="Times New Roman" w:hAnsi="Times New Roman" w:cs="Times New Roman"/>
          <w:sz w:val="28"/>
          <w:szCs w:val="28"/>
        </w:rPr>
        <w:t>,</w:t>
      </w:r>
      <w:r w:rsidRPr="005707D8">
        <w:rPr>
          <w:rFonts w:ascii="Times New Roman" w:hAnsi="Times New Roman" w:cs="Times New Roman"/>
          <w:sz w:val="28"/>
          <w:szCs w:val="28"/>
        </w:rPr>
        <w:t xml:space="preserve"> </w:t>
      </w:r>
      <w:r w:rsidR="00E63258">
        <w:rPr>
          <w:rFonts w:ascii="Times New Roman" w:hAnsi="Times New Roman" w:cs="Times New Roman"/>
          <w:sz w:val="28"/>
          <w:szCs w:val="28"/>
        </w:rPr>
        <w:t xml:space="preserve">Администрация </w:t>
      </w:r>
      <w:proofErr w:type="spellStart"/>
      <w:r w:rsidR="00E63258">
        <w:rPr>
          <w:rFonts w:ascii="Times New Roman" w:hAnsi="Times New Roman" w:cs="Times New Roman"/>
          <w:sz w:val="28"/>
          <w:szCs w:val="28"/>
        </w:rPr>
        <w:t>Уярского</w:t>
      </w:r>
      <w:proofErr w:type="spellEnd"/>
      <w:r w:rsidR="00E63258">
        <w:rPr>
          <w:rFonts w:ascii="Times New Roman" w:hAnsi="Times New Roman" w:cs="Times New Roman"/>
          <w:sz w:val="28"/>
          <w:szCs w:val="28"/>
        </w:rPr>
        <w:t xml:space="preserve"> района</w:t>
      </w:r>
      <w:r w:rsidR="00FF0EBF" w:rsidRPr="00FF0EBF">
        <w:rPr>
          <w:rFonts w:ascii="Times New Roman" w:hAnsi="Times New Roman" w:cs="Times New Roman"/>
          <w:sz w:val="28"/>
          <w:szCs w:val="28"/>
        </w:rPr>
        <w:t xml:space="preserve"> определен</w:t>
      </w:r>
      <w:r w:rsidR="00A764D1">
        <w:rPr>
          <w:rFonts w:ascii="Times New Roman" w:hAnsi="Times New Roman" w:cs="Times New Roman"/>
          <w:sz w:val="28"/>
          <w:szCs w:val="28"/>
        </w:rPr>
        <w:t>а</w:t>
      </w:r>
      <w:r w:rsidR="00FF0EBF" w:rsidRPr="00FF0EBF">
        <w:rPr>
          <w:rFonts w:ascii="Times New Roman" w:hAnsi="Times New Roman" w:cs="Times New Roman"/>
          <w:sz w:val="28"/>
          <w:szCs w:val="28"/>
        </w:rPr>
        <w:t xml:space="preserve"> главным администратором доходов бюджета района.</w:t>
      </w:r>
      <w:r w:rsidR="00E63258">
        <w:rPr>
          <w:rFonts w:ascii="Times New Roman" w:hAnsi="Times New Roman" w:cs="Times New Roman"/>
          <w:sz w:val="28"/>
          <w:szCs w:val="28"/>
        </w:rPr>
        <w:t xml:space="preserve"> </w:t>
      </w:r>
      <w:proofErr w:type="gramStart"/>
      <w:r w:rsidR="00E63258" w:rsidRPr="00E63258">
        <w:rPr>
          <w:rFonts w:ascii="Times New Roman" w:hAnsi="Times New Roman" w:cs="Times New Roman"/>
          <w:sz w:val="28"/>
          <w:szCs w:val="28"/>
        </w:rPr>
        <w:t xml:space="preserve">В </w:t>
      </w:r>
      <w:r w:rsidR="00E63258">
        <w:rPr>
          <w:rFonts w:ascii="Times New Roman" w:hAnsi="Times New Roman" w:cs="Times New Roman"/>
          <w:sz w:val="28"/>
          <w:szCs w:val="28"/>
        </w:rPr>
        <w:t>разделе «Поступления</w:t>
      </w:r>
      <w:r w:rsidR="00E63258" w:rsidRPr="00E63258">
        <w:rPr>
          <w:rFonts w:ascii="Times New Roman" w:hAnsi="Times New Roman" w:cs="Times New Roman"/>
          <w:sz w:val="28"/>
          <w:szCs w:val="28"/>
        </w:rPr>
        <w:t xml:space="preserve">» отражены </w:t>
      </w:r>
      <w:r w:rsidR="00E63258">
        <w:rPr>
          <w:rFonts w:ascii="Times New Roman" w:hAnsi="Times New Roman" w:cs="Times New Roman"/>
          <w:sz w:val="28"/>
          <w:szCs w:val="28"/>
        </w:rPr>
        <w:t xml:space="preserve">операции </w:t>
      </w:r>
      <w:r w:rsidR="00E63258" w:rsidRPr="00E63258">
        <w:rPr>
          <w:rFonts w:ascii="Times New Roman" w:hAnsi="Times New Roman" w:cs="Times New Roman"/>
          <w:sz w:val="28"/>
          <w:szCs w:val="28"/>
        </w:rPr>
        <w:t xml:space="preserve"> </w:t>
      </w:r>
      <w:r w:rsidR="00E63258">
        <w:rPr>
          <w:rFonts w:ascii="Times New Roman" w:hAnsi="Times New Roman" w:cs="Times New Roman"/>
          <w:sz w:val="28"/>
          <w:szCs w:val="28"/>
        </w:rPr>
        <w:t>по поступлению дохода в бюджет</w:t>
      </w:r>
      <w:r w:rsidR="00E63258" w:rsidRPr="00E63258">
        <w:rPr>
          <w:rFonts w:ascii="Times New Roman" w:hAnsi="Times New Roman" w:cs="Times New Roman"/>
          <w:sz w:val="28"/>
          <w:szCs w:val="28"/>
        </w:rPr>
        <w:t xml:space="preserve"> в размере </w:t>
      </w:r>
      <w:r w:rsidR="00F055D6">
        <w:rPr>
          <w:rFonts w:ascii="Times New Roman" w:hAnsi="Times New Roman" w:cs="Times New Roman"/>
          <w:sz w:val="28"/>
          <w:szCs w:val="28"/>
        </w:rPr>
        <w:t>370587,56</w:t>
      </w:r>
      <w:r w:rsidR="00E63258" w:rsidRPr="00F055D6">
        <w:rPr>
          <w:rFonts w:ascii="Times New Roman" w:hAnsi="Times New Roman" w:cs="Times New Roman"/>
          <w:sz w:val="28"/>
          <w:szCs w:val="28"/>
        </w:rPr>
        <w:t xml:space="preserve"> рублей,</w:t>
      </w:r>
      <w:r w:rsidR="003E610C">
        <w:rPr>
          <w:rFonts w:ascii="Times New Roman" w:hAnsi="Times New Roman" w:cs="Times New Roman"/>
          <w:sz w:val="28"/>
          <w:szCs w:val="28"/>
        </w:rPr>
        <w:t xml:space="preserve"> в том числе: по доходам от оказания платных услуг</w:t>
      </w:r>
      <w:r w:rsidR="009244B7">
        <w:rPr>
          <w:rFonts w:ascii="Times New Roman" w:hAnsi="Times New Roman" w:cs="Times New Roman"/>
          <w:sz w:val="28"/>
          <w:szCs w:val="28"/>
        </w:rPr>
        <w:t xml:space="preserve"> </w:t>
      </w:r>
      <w:r w:rsidR="002E2637">
        <w:rPr>
          <w:rFonts w:ascii="Times New Roman" w:hAnsi="Times New Roman" w:cs="Times New Roman"/>
          <w:sz w:val="28"/>
          <w:szCs w:val="28"/>
        </w:rPr>
        <w:t xml:space="preserve">(по условным арендным платежам) </w:t>
      </w:r>
      <w:r w:rsidR="00F055D6">
        <w:rPr>
          <w:rFonts w:ascii="Times New Roman" w:hAnsi="Times New Roman" w:cs="Times New Roman"/>
          <w:sz w:val="28"/>
          <w:szCs w:val="28"/>
        </w:rPr>
        <w:t>370587,56</w:t>
      </w:r>
      <w:r w:rsidR="009C116C">
        <w:rPr>
          <w:rFonts w:ascii="Times New Roman" w:hAnsi="Times New Roman" w:cs="Times New Roman"/>
          <w:sz w:val="28"/>
          <w:szCs w:val="28"/>
        </w:rPr>
        <w:t xml:space="preserve"> </w:t>
      </w:r>
      <w:r w:rsidR="003E610C" w:rsidRPr="009244B7">
        <w:rPr>
          <w:rFonts w:ascii="Times New Roman" w:hAnsi="Times New Roman" w:cs="Times New Roman"/>
          <w:sz w:val="28"/>
          <w:szCs w:val="28"/>
        </w:rPr>
        <w:t>рублей</w:t>
      </w:r>
      <w:r w:rsidR="009244B7">
        <w:rPr>
          <w:rFonts w:ascii="Times New Roman" w:hAnsi="Times New Roman" w:cs="Times New Roman"/>
          <w:sz w:val="28"/>
          <w:szCs w:val="28"/>
        </w:rPr>
        <w:t xml:space="preserve">; </w:t>
      </w:r>
      <w:proofErr w:type="gramEnd"/>
    </w:p>
    <w:p w:rsidR="00FF0EBF" w:rsidRPr="00FF0EBF" w:rsidRDefault="00CF3C45" w:rsidP="005B0D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FF0EBF" w:rsidRPr="006F79EA">
        <w:rPr>
          <w:rFonts w:ascii="Times New Roman" w:hAnsi="Times New Roman" w:cs="Times New Roman"/>
          <w:sz w:val="28"/>
          <w:szCs w:val="28"/>
        </w:rPr>
        <w:t>разделе «Выбытия»</w:t>
      </w:r>
      <w:r w:rsidR="00FF0EBF" w:rsidRPr="00FF0EBF">
        <w:rPr>
          <w:rFonts w:ascii="Times New Roman" w:hAnsi="Times New Roman" w:cs="Times New Roman"/>
          <w:sz w:val="28"/>
          <w:szCs w:val="28"/>
        </w:rPr>
        <w:t xml:space="preserve"> отражены кассовые расходы бюджета в размере </w:t>
      </w:r>
      <w:r w:rsidR="00F055D6">
        <w:rPr>
          <w:rFonts w:ascii="Times New Roman" w:hAnsi="Times New Roman" w:cs="Times New Roman"/>
          <w:sz w:val="28"/>
          <w:szCs w:val="28"/>
        </w:rPr>
        <w:t>113799105,01</w:t>
      </w:r>
      <w:r w:rsidR="00FF0EBF" w:rsidRPr="00FF0EBF">
        <w:rPr>
          <w:rFonts w:ascii="Times New Roman" w:hAnsi="Times New Roman" w:cs="Times New Roman"/>
          <w:sz w:val="28"/>
          <w:szCs w:val="28"/>
        </w:rPr>
        <w:t xml:space="preserve"> рублей, в разделе «Изменения остатков средств» отражена разница между доходам</w:t>
      </w:r>
      <w:r w:rsidR="00E936E8">
        <w:rPr>
          <w:rFonts w:ascii="Times New Roman" w:hAnsi="Times New Roman" w:cs="Times New Roman"/>
          <w:sz w:val="28"/>
          <w:szCs w:val="28"/>
        </w:rPr>
        <w:t>и и расходам</w:t>
      </w:r>
      <w:r w:rsidR="00E74752">
        <w:rPr>
          <w:rFonts w:ascii="Times New Roman" w:hAnsi="Times New Roman" w:cs="Times New Roman"/>
          <w:sz w:val="28"/>
          <w:szCs w:val="28"/>
        </w:rPr>
        <w:t xml:space="preserve">и бюджета в размере </w:t>
      </w:r>
      <w:r w:rsidR="00F055D6">
        <w:rPr>
          <w:rFonts w:ascii="Times New Roman" w:hAnsi="Times New Roman" w:cs="Times New Roman"/>
          <w:sz w:val="28"/>
          <w:szCs w:val="28"/>
        </w:rPr>
        <w:t>113428517,45</w:t>
      </w:r>
      <w:r w:rsidR="00FF0EBF" w:rsidRPr="00FF0EBF">
        <w:rPr>
          <w:rFonts w:ascii="Times New Roman" w:hAnsi="Times New Roman" w:cs="Times New Roman"/>
          <w:sz w:val="28"/>
          <w:szCs w:val="28"/>
        </w:rPr>
        <w:t xml:space="preserve"> рублей.</w:t>
      </w:r>
    </w:p>
    <w:p w:rsidR="00FF0EBF" w:rsidRPr="00FF0EBF" w:rsidRDefault="00FF0EBF" w:rsidP="005B0D8E">
      <w:pPr>
        <w:spacing w:after="0" w:line="240" w:lineRule="auto"/>
        <w:ind w:firstLine="709"/>
        <w:jc w:val="both"/>
        <w:rPr>
          <w:rFonts w:ascii="Times New Roman" w:hAnsi="Times New Roman" w:cs="Times New Roman"/>
          <w:sz w:val="28"/>
          <w:szCs w:val="28"/>
        </w:rPr>
      </w:pPr>
      <w:r w:rsidRPr="00FF0EBF">
        <w:rPr>
          <w:rFonts w:ascii="Times New Roman" w:hAnsi="Times New Roman" w:cs="Times New Roman"/>
          <w:sz w:val="28"/>
          <w:szCs w:val="28"/>
        </w:rPr>
        <w:t>Сведения по поступлениям</w:t>
      </w:r>
      <w:r w:rsidR="00B806FE">
        <w:rPr>
          <w:rFonts w:ascii="Times New Roman" w:hAnsi="Times New Roman" w:cs="Times New Roman"/>
          <w:sz w:val="28"/>
          <w:szCs w:val="28"/>
        </w:rPr>
        <w:t xml:space="preserve">, указанные в отчете ф. 0503123 </w:t>
      </w:r>
      <w:r w:rsidR="000978C3">
        <w:rPr>
          <w:rFonts w:ascii="Times New Roman" w:hAnsi="Times New Roman" w:cs="Times New Roman"/>
          <w:sz w:val="28"/>
          <w:szCs w:val="28"/>
        </w:rPr>
        <w:t xml:space="preserve"> </w:t>
      </w:r>
      <w:r w:rsidRPr="00FF0EBF">
        <w:rPr>
          <w:rFonts w:ascii="Times New Roman" w:hAnsi="Times New Roman" w:cs="Times New Roman"/>
          <w:sz w:val="28"/>
          <w:szCs w:val="28"/>
        </w:rPr>
        <w:t xml:space="preserve">соответствуют одноименным показателям, отраженным в Отчете об </w:t>
      </w:r>
      <w:r w:rsidRPr="00FF0EBF">
        <w:rPr>
          <w:rFonts w:ascii="Times New Roman" w:hAnsi="Times New Roman" w:cs="Times New Roman"/>
          <w:sz w:val="28"/>
          <w:szCs w:val="28"/>
        </w:rPr>
        <w:lastRenderedPageBreak/>
        <w:t>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w:t>
      </w:r>
    </w:p>
    <w:p w:rsidR="00FF0EBF" w:rsidRDefault="00FF0EBF" w:rsidP="005B0D8E">
      <w:pPr>
        <w:spacing w:after="0" w:line="240" w:lineRule="auto"/>
        <w:ind w:firstLine="709"/>
        <w:jc w:val="both"/>
        <w:rPr>
          <w:rFonts w:ascii="Times New Roman" w:hAnsi="Times New Roman" w:cs="Times New Roman"/>
          <w:sz w:val="28"/>
          <w:szCs w:val="28"/>
        </w:rPr>
      </w:pPr>
      <w:r w:rsidRPr="00FF0EBF">
        <w:rPr>
          <w:rFonts w:ascii="Times New Roman" w:hAnsi="Times New Roman" w:cs="Times New Roman"/>
          <w:sz w:val="28"/>
          <w:szCs w:val="28"/>
        </w:rPr>
        <w:t>Контрольные соотношения показателей бюджетной отчетности соблюдены.</w:t>
      </w:r>
    </w:p>
    <w:p w:rsidR="00F7566E" w:rsidRPr="00AF1F96" w:rsidRDefault="00F7566E" w:rsidP="005B0D8E">
      <w:pPr>
        <w:spacing w:after="0" w:line="240" w:lineRule="auto"/>
        <w:ind w:firstLine="709"/>
        <w:jc w:val="both"/>
        <w:rPr>
          <w:rFonts w:ascii="Times New Roman" w:hAnsi="Times New Roman" w:cs="Times New Roman"/>
          <w:sz w:val="28"/>
          <w:szCs w:val="28"/>
        </w:rPr>
      </w:pPr>
      <w:r w:rsidRPr="00AF1F96">
        <w:rPr>
          <w:rFonts w:ascii="Times New Roman" w:hAnsi="Times New Roman" w:cs="Times New Roman"/>
          <w:sz w:val="28"/>
          <w:szCs w:val="28"/>
        </w:rPr>
        <w:t>В соответствии с требованиями</w:t>
      </w:r>
      <w:r w:rsidR="00D5179E" w:rsidRPr="00AF1F96">
        <w:rPr>
          <w:rFonts w:ascii="Times New Roman" w:hAnsi="Times New Roman" w:cs="Times New Roman"/>
          <w:sz w:val="28"/>
          <w:szCs w:val="28"/>
        </w:rPr>
        <w:t xml:space="preserve"> ч.1ст.219.1 БК РФ приказом Финансового управления от 29.12.2020г. №70-ОД</w:t>
      </w:r>
      <w:r w:rsidR="00F05C09">
        <w:rPr>
          <w:rFonts w:ascii="Times New Roman" w:hAnsi="Times New Roman" w:cs="Times New Roman"/>
          <w:sz w:val="28"/>
          <w:szCs w:val="28"/>
        </w:rPr>
        <w:t xml:space="preserve"> (изм.</w:t>
      </w:r>
      <w:r w:rsidR="00D5179E" w:rsidRPr="00AF1F96">
        <w:rPr>
          <w:rFonts w:ascii="Times New Roman" w:hAnsi="Times New Roman" w:cs="Times New Roman"/>
          <w:sz w:val="28"/>
          <w:szCs w:val="28"/>
        </w:rPr>
        <w:t xml:space="preserve"> </w:t>
      </w:r>
      <w:r w:rsidR="00F05C09">
        <w:rPr>
          <w:rFonts w:ascii="Times New Roman" w:hAnsi="Times New Roman" w:cs="Times New Roman"/>
          <w:sz w:val="28"/>
          <w:szCs w:val="28"/>
        </w:rPr>
        <w:t xml:space="preserve">от 30.12.21г 87-ОД) </w:t>
      </w:r>
      <w:r w:rsidR="00D5179E" w:rsidRPr="00AF1F96">
        <w:rPr>
          <w:rFonts w:ascii="Times New Roman" w:hAnsi="Times New Roman" w:cs="Times New Roman"/>
          <w:sz w:val="28"/>
          <w:szCs w:val="28"/>
        </w:rPr>
        <w:t xml:space="preserve">утвержден Порядок составления и ведения сводной бюджетной росписи </w:t>
      </w:r>
      <w:r w:rsidR="00074601" w:rsidRPr="00AF1F96">
        <w:rPr>
          <w:rFonts w:ascii="Times New Roman" w:hAnsi="Times New Roman" w:cs="Times New Roman"/>
          <w:sz w:val="28"/>
          <w:szCs w:val="28"/>
        </w:rPr>
        <w:t>районного бюджета и </w:t>
      </w:r>
      <w:r w:rsidR="00074601" w:rsidRPr="00AF1F96">
        <w:rPr>
          <w:rFonts w:ascii="Times New Roman" w:hAnsi="Times New Roman" w:cs="Times New Roman"/>
          <w:bCs/>
          <w:sz w:val="28"/>
          <w:szCs w:val="28"/>
        </w:rPr>
        <w:t>бюджетн</w:t>
      </w:r>
      <w:r w:rsidR="00074601" w:rsidRPr="00AF1F96">
        <w:rPr>
          <w:rFonts w:ascii="Times New Roman" w:hAnsi="Times New Roman" w:cs="Times New Roman"/>
          <w:sz w:val="28"/>
          <w:szCs w:val="28"/>
        </w:rPr>
        <w:t>ых </w:t>
      </w:r>
      <w:r w:rsidR="00074601" w:rsidRPr="00AF1F96">
        <w:rPr>
          <w:rFonts w:ascii="Times New Roman" w:hAnsi="Times New Roman" w:cs="Times New Roman"/>
          <w:bCs/>
          <w:sz w:val="28"/>
          <w:szCs w:val="28"/>
        </w:rPr>
        <w:t>росп</w:t>
      </w:r>
      <w:r w:rsidR="00074601" w:rsidRPr="00AF1F96">
        <w:rPr>
          <w:rFonts w:ascii="Times New Roman" w:hAnsi="Times New Roman" w:cs="Times New Roman"/>
          <w:sz w:val="28"/>
          <w:szCs w:val="28"/>
        </w:rPr>
        <w:t>исей главных распорядителей средств районного бюджета</w:t>
      </w:r>
      <w:r w:rsidR="00D92436" w:rsidRPr="00AF1F96">
        <w:rPr>
          <w:rFonts w:ascii="Times New Roman" w:hAnsi="Times New Roman" w:cs="Times New Roman"/>
          <w:sz w:val="28"/>
          <w:szCs w:val="28"/>
        </w:rPr>
        <w:t>.</w:t>
      </w:r>
    </w:p>
    <w:p w:rsidR="00221460" w:rsidRDefault="00D5226D" w:rsidP="005B0D8E">
      <w:pPr>
        <w:spacing w:after="0" w:line="240" w:lineRule="auto"/>
        <w:ind w:firstLine="709"/>
        <w:jc w:val="both"/>
        <w:rPr>
          <w:rFonts w:ascii="Times New Roman" w:hAnsi="Times New Roman" w:cs="Times New Roman"/>
          <w:sz w:val="28"/>
          <w:szCs w:val="28"/>
        </w:rPr>
      </w:pPr>
      <w:r w:rsidRPr="00347526">
        <w:rPr>
          <w:rFonts w:ascii="Times New Roman" w:hAnsi="Times New Roman" w:cs="Times New Roman"/>
          <w:sz w:val="28"/>
          <w:szCs w:val="28"/>
        </w:rPr>
        <w:t xml:space="preserve">В соответствии с п.1 Порядка </w:t>
      </w:r>
      <w:r w:rsidR="000D699C" w:rsidRPr="00347526">
        <w:rPr>
          <w:rFonts w:ascii="Times New Roman" w:hAnsi="Times New Roman" w:cs="Times New Roman"/>
          <w:sz w:val="28"/>
          <w:szCs w:val="28"/>
        </w:rPr>
        <w:t>от</w:t>
      </w:r>
      <w:r w:rsidRPr="00347526">
        <w:rPr>
          <w:rFonts w:ascii="Times New Roman" w:hAnsi="Times New Roman" w:cs="Times New Roman"/>
          <w:sz w:val="28"/>
          <w:szCs w:val="28"/>
        </w:rPr>
        <w:t xml:space="preserve"> 29.12.2020г.</w:t>
      </w:r>
      <w:r w:rsidR="000D699C" w:rsidRPr="00347526">
        <w:rPr>
          <w:rFonts w:ascii="Times New Roman" w:hAnsi="Times New Roman" w:cs="Times New Roman"/>
          <w:sz w:val="28"/>
          <w:szCs w:val="28"/>
        </w:rPr>
        <w:t xml:space="preserve"> №</w:t>
      </w:r>
      <w:r w:rsidRPr="00347526">
        <w:rPr>
          <w:rFonts w:ascii="Times New Roman" w:hAnsi="Times New Roman" w:cs="Times New Roman"/>
          <w:sz w:val="28"/>
          <w:szCs w:val="28"/>
        </w:rPr>
        <w:t>70-ОД</w:t>
      </w:r>
      <w:r w:rsidR="000D699C" w:rsidRPr="00347526">
        <w:rPr>
          <w:rFonts w:ascii="Times New Roman" w:hAnsi="Times New Roman" w:cs="Times New Roman"/>
          <w:sz w:val="28"/>
          <w:szCs w:val="28"/>
        </w:rPr>
        <w:t xml:space="preserve">  бюджетная роспись главных распорядителей составляется на текущий финансовый год и плановый период.</w:t>
      </w:r>
    </w:p>
    <w:p w:rsidR="0014730E" w:rsidRDefault="0014730E" w:rsidP="005B0D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w:t>
      </w:r>
      <w:r w:rsidR="00A07E39">
        <w:rPr>
          <w:rFonts w:ascii="Times New Roman" w:hAnsi="Times New Roman" w:cs="Times New Roman"/>
          <w:sz w:val="28"/>
          <w:szCs w:val="28"/>
        </w:rPr>
        <w:t xml:space="preserve">4.1 Порядка </w:t>
      </w:r>
      <w:r>
        <w:rPr>
          <w:rFonts w:ascii="Times New Roman" w:hAnsi="Times New Roman" w:cs="Times New Roman"/>
          <w:sz w:val="28"/>
          <w:szCs w:val="28"/>
        </w:rPr>
        <w:t xml:space="preserve">бюджетная роспись утверждается главным распорядителем в соответствии с бюджетными ассигнованиями, утвержденными сводной бюджетной росписью, и утвержденными лимитами бюджетных обязательств по соответствующему главному </w:t>
      </w:r>
      <w:r w:rsidR="00A07E39">
        <w:rPr>
          <w:rFonts w:ascii="Times New Roman" w:hAnsi="Times New Roman" w:cs="Times New Roman"/>
          <w:sz w:val="28"/>
          <w:szCs w:val="28"/>
        </w:rPr>
        <w:t>распорядителю</w:t>
      </w:r>
      <w:r>
        <w:rPr>
          <w:rFonts w:ascii="Times New Roman" w:hAnsi="Times New Roman" w:cs="Times New Roman"/>
          <w:sz w:val="28"/>
          <w:szCs w:val="28"/>
        </w:rPr>
        <w:t>, по формам согласно</w:t>
      </w:r>
      <w:r w:rsidR="008C53CE">
        <w:rPr>
          <w:rFonts w:ascii="Times New Roman" w:hAnsi="Times New Roman" w:cs="Times New Roman"/>
          <w:sz w:val="28"/>
          <w:szCs w:val="28"/>
        </w:rPr>
        <w:t>,</w:t>
      </w:r>
      <w:r>
        <w:rPr>
          <w:rFonts w:ascii="Times New Roman" w:hAnsi="Times New Roman" w:cs="Times New Roman"/>
          <w:sz w:val="28"/>
          <w:szCs w:val="28"/>
        </w:rPr>
        <w:t xml:space="preserve"> приложени</w:t>
      </w:r>
      <w:r w:rsidR="001969F0">
        <w:rPr>
          <w:rFonts w:ascii="Times New Roman" w:hAnsi="Times New Roman" w:cs="Times New Roman"/>
          <w:sz w:val="28"/>
          <w:szCs w:val="28"/>
        </w:rPr>
        <w:t>я №1 к Порядку.</w:t>
      </w:r>
    </w:p>
    <w:p w:rsidR="0014730E" w:rsidRDefault="00152FF8" w:rsidP="005B0D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Бюджетная роспись ГРБС на 2024</w:t>
      </w:r>
      <w:r w:rsidR="00444C31" w:rsidRPr="00347526">
        <w:rPr>
          <w:rFonts w:ascii="Times New Roman" w:hAnsi="Times New Roman" w:cs="Times New Roman"/>
          <w:sz w:val="28"/>
          <w:szCs w:val="28"/>
        </w:rPr>
        <w:t xml:space="preserve"> год и п</w:t>
      </w:r>
      <w:r w:rsidR="008B387E" w:rsidRPr="00347526">
        <w:rPr>
          <w:rFonts w:ascii="Times New Roman" w:hAnsi="Times New Roman" w:cs="Times New Roman"/>
          <w:sz w:val="28"/>
          <w:szCs w:val="28"/>
        </w:rPr>
        <w:t>лановый период утверждена</w:t>
      </w:r>
      <w:r w:rsidR="00470ABB" w:rsidRPr="00347526">
        <w:rPr>
          <w:rFonts w:ascii="Times New Roman" w:hAnsi="Times New Roman" w:cs="Times New Roman"/>
          <w:sz w:val="28"/>
          <w:szCs w:val="28"/>
        </w:rPr>
        <w:t xml:space="preserve"> </w:t>
      </w:r>
      <w:r w:rsidR="0019210F">
        <w:rPr>
          <w:rFonts w:ascii="Times New Roman" w:hAnsi="Times New Roman" w:cs="Times New Roman"/>
          <w:sz w:val="28"/>
          <w:szCs w:val="28"/>
        </w:rPr>
        <w:t>29.12.2023</w:t>
      </w:r>
      <w:r w:rsidR="00470ABB" w:rsidRPr="00347526">
        <w:rPr>
          <w:rFonts w:ascii="Times New Roman" w:hAnsi="Times New Roman" w:cs="Times New Roman"/>
          <w:sz w:val="28"/>
          <w:szCs w:val="28"/>
        </w:rPr>
        <w:t>г.</w:t>
      </w:r>
    </w:p>
    <w:p w:rsidR="000D784D" w:rsidRDefault="000D784D" w:rsidP="005B0D8E">
      <w:pPr>
        <w:spacing w:after="0" w:line="240" w:lineRule="auto"/>
        <w:ind w:firstLine="709"/>
        <w:jc w:val="both"/>
        <w:rPr>
          <w:rFonts w:ascii="Times New Roman" w:hAnsi="Times New Roman" w:cs="Times New Roman"/>
          <w:sz w:val="28"/>
          <w:szCs w:val="28"/>
        </w:rPr>
      </w:pPr>
      <w:proofErr w:type="gramStart"/>
      <w:r w:rsidRPr="00A00562">
        <w:rPr>
          <w:rFonts w:ascii="Times New Roman" w:hAnsi="Times New Roman" w:cs="Times New Roman"/>
          <w:sz w:val="28"/>
          <w:szCs w:val="28"/>
        </w:rPr>
        <w:t>Согласно Отчета</w:t>
      </w:r>
      <w:proofErr w:type="gramEnd"/>
      <w:r w:rsidRPr="00A00562">
        <w:rPr>
          <w:rFonts w:ascii="Times New Roman" w:hAnsi="Times New Roman" w:cs="Times New Roman"/>
          <w:sz w:val="28"/>
          <w:szCs w:val="28"/>
        </w:rPr>
        <w:t xml:space="preserve"> об исполнении бюджета </w:t>
      </w:r>
      <w:r w:rsidR="00AA07AC" w:rsidRPr="00A00562">
        <w:rPr>
          <w:rFonts w:ascii="Times New Roman" w:hAnsi="Times New Roman" w:cs="Times New Roman"/>
          <w:sz w:val="28"/>
          <w:szCs w:val="28"/>
        </w:rPr>
        <w:t xml:space="preserve">Администрация </w:t>
      </w:r>
      <w:proofErr w:type="spellStart"/>
      <w:r w:rsidR="00AA07AC" w:rsidRPr="00A00562">
        <w:rPr>
          <w:rFonts w:ascii="Times New Roman" w:hAnsi="Times New Roman" w:cs="Times New Roman"/>
          <w:sz w:val="28"/>
          <w:szCs w:val="28"/>
        </w:rPr>
        <w:t>Уярского</w:t>
      </w:r>
      <w:proofErr w:type="spellEnd"/>
      <w:r w:rsidR="00AA07AC" w:rsidRPr="00A00562">
        <w:rPr>
          <w:rFonts w:ascii="Times New Roman" w:hAnsi="Times New Roman" w:cs="Times New Roman"/>
          <w:sz w:val="28"/>
          <w:szCs w:val="28"/>
        </w:rPr>
        <w:t xml:space="preserve"> района</w:t>
      </w:r>
      <w:r w:rsidR="00CF63E9">
        <w:rPr>
          <w:rFonts w:ascii="Times New Roman" w:hAnsi="Times New Roman" w:cs="Times New Roman"/>
          <w:sz w:val="28"/>
          <w:szCs w:val="28"/>
        </w:rPr>
        <w:t xml:space="preserve"> на</w:t>
      </w:r>
      <w:r w:rsidR="00152FF8">
        <w:rPr>
          <w:rFonts w:ascii="Times New Roman" w:hAnsi="Times New Roman" w:cs="Times New Roman"/>
          <w:sz w:val="28"/>
          <w:szCs w:val="28"/>
        </w:rPr>
        <w:t xml:space="preserve"> 2024</w:t>
      </w:r>
      <w:r w:rsidRPr="00A00562">
        <w:rPr>
          <w:rFonts w:ascii="Times New Roman" w:hAnsi="Times New Roman" w:cs="Times New Roman"/>
          <w:sz w:val="28"/>
          <w:szCs w:val="28"/>
        </w:rPr>
        <w:t xml:space="preserve"> го</w:t>
      </w:r>
      <w:r w:rsidR="001C1CB3" w:rsidRPr="00A00562">
        <w:rPr>
          <w:rFonts w:ascii="Times New Roman" w:hAnsi="Times New Roman" w:cs="Times New Roman"/>
          <w:sz w:val="28"/>
          <w:szCs w:val="28"/>
        </w:rPr>
        <w:t>д</w:t>
      </w:r>
      <w:r w:rsidRPr="00A00562">
        <w:rPr>
          <w:rFonts w:ascii="Times New Roman" w:hAnsi="Times New Roman" w:cs="Times New Roman"/>
          <w:sz w:val="28"/>
          <w:szCs w:val="28"/>
        </w:rPr>
        <w:t xml:space="preserve"> бюджетные</w:t>
      </w:r>
      <w:r w:rsidR="001C1CB3" w:rsidRPr="00A00562">
        <w:rPr>
          <w:rFonts w:ascii="Times New Roman" w:hAnsi="Times New Roman" w:cs="Times New Roman"/>
          <w:sz w:val="28"/>
          <w:szCs w:val="28"/>
        </w:rPr>
        <w:t xml:space="preserve"> ассигнования </w:t>
      </w:r>
      <w:r w:rsidR="00B46F34" w:rsidRPr="00A00562">
        <w:rPr>
          <w:rFonts w:ascii="Times New Roman" w:hAnsi="Times New Roman" w:cs="Times New Roman"/>
          <w:sz w:val="28"/>
          <w:szCs w:val="28"/>
        </w:rPr>
        <w:t xml:space="preserve">утверждены </w:t>
      </w:r>
      <w:r w:rsidR="001C1CB3" w:rsidRPr="00A00562">
        <w:rPr>
          <w:rFonts w:ascii="Times New Roman" w:hAnsi="Times New Roman" w:cs="Times New Roman"/>
          <w:sz w:val="28"/>
          <w:szCs w:val="28"/>
        </w:rPr>
        <w:t xml:space="preserve">в объеме </w:t>
      </w:r>
      <w:r w:rsidR="00CF63E9">
        <w:rPr>
          <w:rFonts w:ascii="Times New Roman" w:hAnsi="Times New Roman" w:cs="Times New Roman"/>
          <w:sz w:val="28"/>
          <w:szCs w:val="28"/>
        </w:rPr>
        <w:t>117086,5</w:t>
      </w:r>
      <w:r w:rsidR="00B91CA1" w:rsidRPr="00A00562">
        <w:rPr>
          <w:rFonts w:ascii="Times New Roman" w:hAnsi="Times New Roman" w:cs="Times New Roman"/>
          <w:sz w:val="28"/>
          <w:szCs w:val="28"/>
        </w:rPr>
        <w:t xml:space="preserve"> тыс. рублей, исполнение составило </w:t>
      </w:r>
      <w:r w:rsidR="00CF63E9">
        <w:rPr>
          <w:rFonts w:ascii="Times New Roman" w:hAnsi="Times New Roman" w:cs="Times New Roman"/>
          <w:sz w:val="28"/>
          <w:szCs w:val="28"/>
        </w:rPr>
        <w:t>113799,1</w:t>
      </w:r>
      <w:r w:rsidR="00AA07AC" w:rsidRPr="00A00562">
        <w:rPr>
          <w:rFonts w:ascii="Times New Roman" w:hAnsi="Times New Roman" w:cs="Times New Roman"/>
          <w:sz w:val="28"/>
          <w:szCs w:val="28"/>
        </w:rPr>
        <w:t xml:space="preserve"> </w:t>
      </w:r>
      <w:r w:rsidR="00B91CA1" w:rsidRPr="00A00562">
        <w:rPr>
          <w:rFonts w:ascii="Times New Roman" w:hAnsi="Times New Roman" w:cs="Times New Roman"/>
          <w:sz w:val="28"/>
          <w:szCs w:val="28"/>
        </w:rPr>
        <w:t xml:space="preserve"> тыс. рублей или </w:t>
      </w:r>
      <w:r w:rsidR="00CF63E9">
        <w:rPr>
          <w:rFonts w:ascii="Times New Roman" w:hAnsi="Times New Roman" w:cs="Times New Roman"/>
          <w:sz w:val="28"/>
          <w:szCs w:val="28"/>
        </w:rPr>
        <w:t>97</w:t>
      </w:r>
      <w:r w:rsidR="008D3EF6" w:rsidRPr="00A00562">
        <w:rPr>
          <w:rFonts w:ascii="Times New Roman" w:hAnsi="Times New Roman" w:cs="Times New Roman"/>
          <w:sz w:val="28"/>
          <w:szCs w:val="28"/>
        </w:rPr>
        <w:t>,</w:t>
      </w:r>
      <w:r w:rsidR="00CF63E9">
        <w:rPr>
          <w:rFonts w:ascii="Times New Roman" w:hAnsi="Times New Roman" w:cs="Times New Roman"/>
          <w:sz w:val="28"/>
          <w:szCs w:val="28"/>
        </w:rPr>
        <w:t>1</w:t>
      </w:r>
      <w:r w:rsidR="00DD59EC" w:rsidRPr="00A00562">
        <w:rPr>
          <w:rFonts w:ascii="Times New Roman" w:hAnsi="Times New Roman" w:cs="Times New Roman"/>
          <w:sz w:val="28"/>
          <w:szCs w:val="28"/>
        </w:rPr>
        <w:t xml:space="preserve">% от </w:t>
      </w:r>
      <w:r w:rsidR="008D3EF6" w:rsidRPr="00A00562">
        <w:rPr>
          <w:rFonts w:ascii="Times New Roman" w:hAnsi="Times New Roman" w:cs="Times New Roman"/>
          <w:sz w:val="28"/>
          <w:szCs w:val="28"/>
        </w:rPr>
        <w:t>утвержденных бюджетных назначений</w:t>
      </w:r>
      <w:r w:rsidR="00DD59EC" w:rsidRPr="00A00562">
        <w:rPr>
          <w:rFonts w:ascii="Times New Roman" w:hAnsi="Times New Roman" w:cs="Times New Roman"/>
          <w:sz w:val="28"/>
          <w:szCs w:val="28"/>
        </w:rPr>
        <w:t>.</w:t>
      </w:r>
      <w:r w:rsidR="00CF63E9">
        <w:rPr>
          <w:rFonts w:ascii="Times New Roman" w:hAnsi="Times New Roman" w:cs="Times New Roman"/>
          <w:sz w:val="28"/>
          <w:szCs w:val="28"/>
        </w:rPr>
        <w:t xml:space="preserve"> Неисполненные назначения за 2024</w:t>
      </w:r>
      <w:r w:rsidR="00A00562">
        <w:rPr>
          <w:rFonts w:ascii="Times New Roman" w:hAnsi="Times New Roman" w:cs="Times New Roman"/>
          <w:sz w:val="28"/>
          <w:szCs w:val="28"/>
        </w:rPr>
        <w:t xml:space="preserve"> год </w:t>
      </w:r>
      <w:r w:rsidR="00CF63E9">
        <w:rPr>
          <w:rFonts w:ascii="Times New Roman" w:hAnsi="Times New Roman" w:cs="Times New Roman"/>
          <w:sz w:val="28"/>
          <w:szCs w:val="28"/>
        </w:rPr>
        <w:t>3287,4</w:t>
      </w:r>
      <w:r w:rsidR="00A00562">
        <w:rPr>
          <w:rFonts w:ascii="Times New Roman" w:hAnsi="Times New Roman" w:cs="Times New Roman"/>
          <w:sz w:val="28"/>
          <w:szCs w:val="28"/>
        </w:rPr>
        <w:t xml:space="preserve"> тыс. рублей.</w:t>
      </w:r>
      <w:r w:rsidR="00DD59EC" w:rsidRPr="00A00562">
        <w:rPr>
          <w:rFonts w:ascii="Times New Roman" w:hAnsi="Times New Roman" w:cs="Times New Roman"/>
          <w:sz w:val="28"/>
          <w:szCs w:val="28"/>
        </w:rPr>
        <w:t xml:space="preserve"> </w:t>
      </w:r>
      <w:r w:rsidR="002A15C0" w:rsidRPr="00A00562">
        <w:rPr>
          <w:rFonts w:ascii="Times New Roman" w:hAnsi="Times New Roman" w:cs="Times New Roman"/>
          <w:sz w:val="28"/>
          <w:szCs w:val="28"/>
        </w:rPr>
        <w:t>В</w:t>
      </w:r>
      <w:r w:rsidR="00B46F34" w:rsidRPr="00A00562">
        <w:rPr>
          <w:rFonts w:ascii="Times New Roman" w:hAnsi="Times New Roman" w:cs="Times New Roman"/>
          <w:sz w:val="28"/>
          <w:szCs w:val="28"/>
        </w:rPr>
        <w:t xml:space="preserve"> сравнении</w:t>
      </w:r>
      <w:r w:rsidR="005648BB" w:rsidRPr="00A00562">
        <w:rPr>
          <w:rFonts w:ascii="Times New Roman" w:hAnsi="Times New Roman" w:cs="Times New Roman"/>
          <w:sz w:val="28"/>
          <w:szCs w:val="28"/>
        </w:rPr>
        <w:t xml:space="preserve"> с</w:t>
      </w:r>
      <w:r w:rsidR="002A15C0" w:rsidRPr="00A00562">
        <w:rPr>
          <w:rFonts w:ascii="Times New Roman" w:hAnsi="Times New Roman" w:cs="Times New Roman"/>
          <w:sz w:val="28"/>
          <w:szCs w:val="28"/>
        </w:rPr>
        <w:t xml:space="preserve"> </w:t>
      </w:r>
      <w:r w:rsidR="00CF63E9">
        <w:rPr>
          <w:rFonts w:ascii="Times New Roman" w:hAnsi="Times New Roman" w:cs="Times New Roman"/>
          <w:sz w:val="28"/>
          <w:szCs w:val="28"/>
        </w:rPr>
        <w:t>2023</w:t>
      </w:r>
      <w:r w:rsidR="00DD59EC" w:rsidRPr="00A00562">
        <w:rPr>
          <w:rFonts w:ascii="Times New Roman" w:hAnsi="Times New Roman" w:cs="Times New Roman"/>
          <w:sz w:val="28"/>
          <w:szCs w:val="28"/>
        </w:rPr>
        <w:t xml:space="preserve"> годом</w:t>
      </w:r>
      <w:r w:rsidR="005648BB" w:rsidRPr="00A00562">
        <w:rPr>
          <w:rFonts w:ascii="Times New Roman" w:hAnsi="Times New Roman" w:cs="Times New Roman"/>
          <w:sz w:val="28"/>
          <w:szCs w:val="28"/>
        </w:rPr>
        <w:t xml:space="preserve"> </w:t>
      </w:r>
      <w:r w:rsidR="00CF63E9">
        <w:rPr>
          <w:rFonts w:ascii="Times New Roman" w:hAnsi="Times New Roman" w:cs="Times New Roman"/>
          <w:sz w:val="28"/>
          <w:szCs w:val="28"/>
        </w:rPr>
        <w:t>расходы в 2024</w:t>
      </w:r>
      <w:r w:rsidR="00243E93">
        <w:rPr>
          <w:rFonts w:ascii="Times New Roman" w:hAnsi="Times New Roman" w:cs="Times New Roman"/>
          <w:sz w:val="28"/>
          <w:szCs w:val="28"/>
        </w:rPr>
        <w:t xml:space="preserve"> году </w:t>
      </w:r>
      <w:r w:rsidR="0032580C">
        <w:rPr>
          <w:rFonts w:ascii="Times New Roman" w:hAnsi="Times New Roman" w:cs="Times New Roman"/>
          <w:sz w:val="28"/>
          <w:szCs w:val="28"/>
        </w:rPr>
        <w:t>уменьшились</w:t>
      </w:r>
      <w:r w:rsidR="00243E93">
        <w:rPr>
          <w:rFonts w:ascii="Times New Roman" w:hAnsi="Times New Roman" w:cs="Times New Roman"/>
          <w:sz w:val="28"/>
          <w:szCs w:val="28"/>
        </w:rPr>
        <w:t xml:space="preserve"> на </w:t>
      </w:r>
      <w:r w:rsidR="0032580C">
        <w:rPr>
          <w:rFonts w:ascii="Times New Roman" w:hAnsi="Times New Roman" w:cs="Times New Roman"/>
          <w:sz w:val="28"/>
          <w:szCs w:val="28"/>
        </w:rPr>
        <w:t>8,36</w:t>
      </w:r>
      <w:r w:rsidR="00243E93">
        <w:rPr>
          <w:rFonts w:ascii="Times New Roman" w:hAnsi="Times New Roman" w:cs="Times New Roman"/>
          <w:sz w:val="28"/>
          <w:szCs w:val="28"/>
        </w:rPr>
        <w:t>%</w:t>
      </w:r>
      <w:r w:rsidR="00BE1E4C">
        <w:rPr>
          <w:rFonts w:ascii="Times New Roman" w:hAnsi="Times New Roman" w:cs="Times New Roman"/>
          <w:sz w:val="28"/>
          <w:szCs w:val="28"/>
        </w:rPr>
        <w:t>. Б</w:t>
      </w:r>
      <w:r w:rsidR="00B8414F" w:rsidRPr="00A00562">
        <w:rPr>
          <w:rFonts w:ascii="Times New Roman" w:hAnsi="Times New Roman" w:cs="Times New Roman"/>
          <w:sz w:val="28"/>
          <w:szCs w:val="28"/>
        </w:rPr>
        <w:t>юджетные ассигнования</w:t>
      </w:r>
      <w:r w:rsidR="00CF63E9">
        <w:rPr>
          <w:rFonts w:ascii="Times New Roman" w:hAnsi="Times New Roman" w:cs="Times New Roman"/>
          <w:sz w:val="28"/>
          <w:szCs w:val="28"/>
        </w:rPr>
        <w:t xml:space="preserve"> 2023</w:t>
      </w:r>
      <w:r w:rsidR="00BE1E4C">
        <w:rPr>
          <w:rFonts w:ascii="Times New Roman" w:hAnsi="Times New Roman" w:cs="Times New Roman"/>
          <w:sz w:val="28"/>
          <w:szCs w:val="28"/>
        </w:rPr>
        <w:t xml:space="preserve"> года</w:t>
      </w:r>
      <w:r w:rsidR="00B8414F" w:rsidRPr="00A00562">
        <w:rPr>
          <w:rFonts w:ascii="Times New Roman" w:hAnsi="Times New Roman" w:cs="Times New Roman"/>
          <w:sz w:val="28"/>
          <w:szCs w:val="28"/>
        </w:rPr>
        <w:t xml:space="preserve"> </w:t>
      </w:r>
      <w:r w:rsidR="00F700E6" w:rsidRPr="00A00562">
        <w:rPr>
          <w:rFonts w:ascii="Times New Roman" w:hAnsi="Times New Roman" w:cs="Times New Roman"/>
          <w:sz w:val="28"/>
          <w:szCs w:val="28"/>
        </w:rPr>
        <w:t xml:space="preserve">были </w:t>
      </w:r>
      <w:r w:rsidR="00B8414F" w:rsidRPr="00A00562">
        <w:rPr>
          <w:rFonts w:ascii="Times New Roman" w:hAnsi="Times New Roman" w:cs="Times New Roman"/>
          <w:sz w:val="28"/>
          <w:szCs w:val="28"/>
        </w:rPr>
        <w:t xml:space="preserve">в объеме </w:t>
      </w:r>
      <w:r w:rsidR="0032580C">
        <w:rPr>
          <w:rFonts w:ascii="Times New Roman" w:hAnsi="Times New Roman" w:cs="Times New Roman"/>
          <w:sz w:val="28"/>
          <w:szCs w:val="28"/>
        </w:rPr>
        <w:t>128925,9</w:t>
      </w:r>
      <w:r w:rsidR="00B8414F" w:rsidRPr="00A00562">
        <w:rPr>
          <w:rFonts w:ascii="Times New Roman" w:hAnsi="Times New Roman" w:cs="Times New Roman"/>
          <w:sz w:val="28"/>
          <w:szCs w:val="28"/>
        </w:rPr>
        <w:t xml:space="preserve"> тыс. рублей</w:t>
      </w:r>
      <w:r w:rsidR="00DD59EC" w:rsidRPr="00A00562">
        <w:rPr>
          <w:rFonts w:ascii="Times New Roman" w:hAnsi="Times New Roman" w:cs="Times New Roman"/>
          <w:sz w:val="28"/>
          <w:szCs w:val="28"/>
        </w:rPr>
        <w:t xml:space="preserve"> исполнение </w:t>
      </w:r>
      <w:r w:rsidR="002A15C0" w:rsidRPr="00A00562">
        <w:rPr>
          <w:rFonts w:ascii="Times New Roman" w:hAnsi="Times New Roman" w:cs="Times New Roman"/>
          <w:sz w:val="28"/>
          <w:szCs w:val="28"/>
        </w:rPr>
        <w:t xml:space="preserve">составило </w:t>
      </w:r>
      <w:r w:rsidR="0032580C">
        <w:rPr>
          <w:rFonts w:ascii="Times New Roman" w:hAnsi="Times New Roman" w:cs="Times New Roman"/>
          <w:sz w:val="28"/>
          <w:szCs w:val="28"/>
        </w:rPr>
        <w:t>124183,6</w:t>
      </w:r>
      <w:r w:rsidR="002A15C0" w:rsidRPr="00A00562">
        <w:rPr>
          <w:rFonts w:ascii="Times New Roman" w:hAnsi="Times New Roman" w:cs="Times New Roman"/>
          <w:sz w:val="28"/>
          <w:szCs w:val="28"/>
        </w:rPr>
        <w:t xml:space="preserve"> тыс.</w:t>
      </w:r>
      <w:r w:rsidR="002A15C0">
        <w:rPr>
          <w:rFonts w:ascii="Times New Roman" w:hAnsi="Times New Roman" w:cs="Times New Roman"/>
          <w:sz w:val="28"/>
          <w:szCs w:val="28"/>
        </w:rPr>
        <w:t xml:space="preserve"> рублей </w:t>
      </w:r>
      <w:r w:rsidR="004C019A">
        <w:rPr>
          <w:rFonts w:ascii="Times New Roman" w:hAnsi="Times New Roman" w:cs="Times New Roman"/>
          <w:sz w:val="28"/>
          <w:szCs w:val="28"/>
        </w:rPr>
        <w:t xml:space="preserve">или </w:t>
      </w:r>
      <w:r w:rsidR="0032580C">
        <w:rPr>
          <w:rFonts w:ascii="Times New Roman" w:hAnsi="Times New Roman" w:cs="Times New Roman"/>
          <w:sz w:val="28"/>
          <w:szCs w:val="28"/>
        </w:rPr>
        <w:t>96,3</w:t>
      </w:r>
      <w:r w:rsidR="00085D4F">
        <w:rPr>
          <w:rFonts w:ascii="Times New Roman" w:hAnsi="Times New Roman" w:cs="Times New Roman"/>
          <w:sz w:val="28"/>
          <w:szCs w:val="28"/>
        </w:rPr>
        <w:t>%</w:t>
      </w:r>
      <w:r w:rsidR="00FE6F39">
        <w:rPr>
          <w:rFonts w:ascii="Times New Roman" w:hAnsi="Times New Roman" w:cs="Times New Roman"/>
          <w:sz w:val="28"/>
          <w:szCs w:val="28"/>
        </w:rPr>
        <w:t>.</w:t>
      </w:r>
      <w:r w:rsidR="004C019A">
        <w:rPr>
          <w:rFonts w:ascii="Times New Roman" w:hAnsi="Times New Roman" w:cs="Times New Roman"/>
          <w:sz w:val="28"/>
          <w:szCs w:val="28"/>
        </w:rPr>
        <w:t xml:space="preserve"> </w:t>
      </w:r>
      <w:r w:rsidR="00A20815">
        <w:rPr>
          <w:rFonts w:ascii="Times New Roman" w:hAnsi="Times New Roman" w:cs="Times New Roman"/>
          <w:sz w:val="28"/>
          <w:szCs w:val="28"/>
        </w:rPr>
        <w:t>Неисполненные назначения в 2023</w:t>
      </w:r>
      <w:r w:rsidR="0032580C">
        <w:rPr>
          <w:rFonts w:ascii="Times New Roman" w:hAnsi="Times New Roman" w:cs="Times New Roman"/>
          <w:sz w:val="28"/>
          <w:szCs w:val="28"/>
        </w:rPr>
        <w:t xml:space="preserve"> году 4742,3</w:t>
      </w:r>
      <w:r w:rsidR="00207E32">
        <w:rPr>
          <w:rFonts w:ascii="Times New Roman" w:hAnsi="Times New Roman" w:cs="Times New Roman"/>
          <w:sz w:val="28"/>
          <w:szCs w:val="28"/>
        </w:rPr>
        <w:t xml:space="preserve"> тыс. рублей.</w:t>
      </w:r>
    </w:p>
    <w:p w:rsidR="00D10B90" w:rsidRDefault="00655C20" w:rsidP="00DC5DE9">
      <w:pPr>
        <w:spacing w:after="0" w:line="240" w:lineRule="auto"/>
        <w:ind w:firstLine="709"/>
        <w:jc w:val="both"/>
        <w:rPr>
          <w:rFonts w:ascii="Times New Roman" w:hAnsi="Times New Roman" w:cs="Times New Roman"/>
          <w:sz w:val="28"/>
          <w:szCs w:val="28"/>
        </w:rPr>
      </w:pPr>
      <w:proofErr w:type="gramStart"/>
      <w:r w:rsidRPr="00655C20">
        <w:rPr>
          <w:rFonts w:ascii="Times New Roman" w:hAnsi="Times New Roman" w:cs="Times New Roman"/>
          <w:sz w:val="28"/>
          <w:szCs w:val="28"/>
        </w:rPr>
        <w:t>Утвержденные бюджетные назначения по расходам на 202</w:t>
      </w:r>
      <w:r w:rsidR="0032580C">
        <w:rPr>
          <w:rFonts w:ascii="Times New Roman" w:hAnsi="Times New Roman" w:cs="Times New Roman"/>
          <w:sz w:val="28"/>
          <w:szCs w:val="28"/>
        </w:rPr>
        <w:t>4</w:t>
      </w:r>
      <w:r w:rsidRPr="00655C20">
        <w:rPr>
          <w:rFonts w:ascii="Times New Roman" w:hAnsi="Times New Roman" w:cs="Times New Roman"/>
          <w:sz w:val="28"/>
          <w:szCs w:val="28"/>
        </w:rPr>
        <w:t xml:space="preserve"> год, отраженные субъ</w:t>
      </w:r>
      <w:r w:rsidR="0032580C">
        <w:rPr>
          <w:rFonts w:ascii="Times New Roman" w:hAnsi="Times New Roman" w:cs="Times New Roman"/>
          <w:sz w:val="28"/>
          <w:szCs w:val="28"/>
        </w:rPr>
        <w:t>ектом бюджетной отчетности в ф.</w:t>
      </w:r>
      <w:r w:rsidRPr="00655C20">
        <w:rPr>
          <w:rFonts w:ascii="Times New Roman" w:hAnsi="Times New Roman" w:cs="Times New Roman"/>
          <w:sz w:val="28"/>
          <w:szCs w:val="28"/>
        </w:rPr>
        <w:t>0503</w:t>
      </w:r>
      <w:r w:rsidR="009B5BDE">
        <w:rPr>
          <w:rFonts w:ascii="Times New Roman" w:hAnsi="Times New Roman" w:cs="Times New Roman"/>
          <w:sz w:val="28"/>
          <w:szCs w:val="28"/>
        </w:rPr>
        <w:t>127, соответствуют показателям с</w:t>
      </w:r>
      <w:r w:rsidRPr="00655C20">
        <w:rPr>
          <w:rFonts w:ascii="Times New Roman" w:hAnsi="Times New Roman" w:cs="Times New Roman"/>
          <w:sz w:val="28"/>
          <w:szCs w:val="28"/>
        </w:rPr>
        <w:t xml:space="preserve">водной бюджетной росписи районного бюджета </w:t>
      </w:r>
      <w:r w:rsidR="007122FB">
        <w:rPr>
          <w:rFonts w:ascii="Times New Roman" w:hAnsi="Times New Roman" w:cs="Times New Roman"/>
          <w:sz w:val="28"/>
          <w:szCs w:val="28"/>
        </w:rPr>
        <w:t>по состоянию на 01.01</w:t>
      </w:r>
      <w:r w:rsidRPr="00655C20">
        <w:rPr>
          <w:rFonts w:ascii="Times New Roman" w:hAnsi="Times New Roman" w:cs="Times New Roman"/>
          <w:sz w:val="28"/>
          <w:szCs w:val="28"/>
        </w:rPr>
        <w:t>.202</w:t>
      </w:r>
      <w:r w:rsidR="0032580C">
        <w:rPr>
          <w:rFonts w:ascii="Times New Roman" w:hAnsi="Times New Roman" w:cs="Times New Roman"/>
          <w:sz w:val="28"/>
          <w:szCs w:val="28"/>
        </w:rPr>
        <w:t>5</w:t>
      </w:r>
      <w:r w:rsidR="00E64AC0">
        <w:rPr>
          <w:rFonts w:ascii="Times New Roman" w:hAnsi="Times New Roman" w:cs="Times New Roman"/>
          <w:sz w:val="28"/>
          <w:szCs w:val="28"/>
        </w:rPr>
        <w:t xml:space="preserve"> в сумме </w:t>
      </w:r>
      <w:r w:rsidR="0032580C">
        <w:rPr>
          <w:rFonts w:ascii="Times New Roman" w:hAnsi="Times New Roman" w:cs="Times New Roman"/>
          <w:sz w:val="28"/>
          <w:szCs w:val="28"/>
        </w:rPr>
        <w:t>151119404,54</w:t>
      </w:r>
      <w:r w:rsidR="00E64AC0" w:rsidRPr="00E64AC0">
        <w:rPr>
          <w:rFonts w:ascii="Times New Roman" w:hAnsi="Times New Roman" w:cs="Times New Roman"/>
          <w:sz w:val="28"/>
          <w:szCs w:val="28"/>
        </w:rPr>
        <w:t xml:space="preserve"> </w:t>
      </w:r>
      <w:r w:rsidR="00E64AC0" w:rsidRPr="007145C4">
        <w:rPr>
          <w:rFonts w:ascii="Times New Roman" w:hAnsi="Times New Roman" w:cs="Times New Roman"/>
          <w:sz w:val="28"/>
          <w:szCs w:val="28"/>
        </w:rPr>
        <w:t>рублей</w:t>
      </w:r>
      <w:r w:rsidR="00335D96" w:rsidRPr="007145C4">
        <w:rPr>
          <w:rFonts w:ascii="Times New Roman" w:hAnsi="Times New Roman" w:cs="Times New Roman"/>
          <w:sz w:val="28"/>
          <w:szCs w:val="28"/>
        </w:rPr>
        <w:t xml:space="preserve"> (за исключением </w:t>
      </w:r>
      <w:r w:rsidR="00FB0FB9" w:rsidRPr="007145C4">
        <w:rPr>
          <w:rFonts w:ascii="Times New Roman" w:hAnsi="Times New Roman" w:cs="Times New Roman"/>
          <w:sz w:val="28"/>
          <w:szCs w:val="28"/>
        </w:rPr>
        <w:t xml:space="preserve">бюджетных ассигнований на содержание МКУ ЕДДС </w:t>
      </w:r>
      <w:proofErr w:type="spellStart"/>
      <w:r w:rsidR="00FB0FB9" w:rsidRPr="007145C4">
        <w:rPr>
          <w:rFonts w:ascii="Times New Roman" w:hAnsi="Times New Roman" w:cs="Times New Roman"/>
          <w:sz w:val="28"/>
          <w:szCs w:val="28"/>
        </w:rPr>
        <w:t>Уярского</w:t>
      </w:r>
      <w:proofErr w:type="spellEnd"/>
      <w:r w:rsidR="00FB0FB9" w:rsidRPr="007145C4">
        <w:rPr>
          <w:rFonts w:ascii="Times New Roman" w:hAnsi="Times New Roman" w:cs="Times New Roman"/>
          <w:sz w:val="28"/>
          <w:szCs w:val="28"/>
        </w:rPr>
        <w:t xml:space="preserve"> района, МКУ Архив </w:t>
      </w:r>
      <w:proofErr w:type="spellStart"/>
      <w:r w:rsidR="00FB0FB9" w:rsidRPr="007145C4">
        <w:rPr>
          <w:rFonts w:ascii="Times New Roman" w:hAnsi="Times New Roman" w:cs="Times New Roman"/>
          <w:sz w:val="28"/>
          <w:szCs w:val="28"/>
        </w:rPr>
        <w:t>Уярского</w:t>
      </w:r>
      <w:proofErr w:type="spellEnd"/>
      <w:r w:rsidR="00FB0FB9" w:rsidRPr="007145C4">
        <w:rPr>
          <w:rFonts w:ascii="Times New Roman" w:hAnsi="Times New Roman" w:cs="Times New Roman"/>
          <w:sz w:val="28"/>
          <w:szCs w:val="28"/>
        </w:rPr>
        <w:t xml:space="preserve"> района, МКУ Службы Заказчика</w:t>
      </w:r>
      <w:r w:rsidR="0032580C">
        <w:rPr>
          <w:rFonts w:ascii="Times New Roman" w:hAnsi="Times New Roman" w:cs="Times New Roman"/>
          <w:sz w:val="28"/>
          <w:szCs w:val="28"/>
        </w:rPr>
        <w:t xml:space="preserve"> в размере 34032858,90 рублей</w:t>
      </w:r>
      <w:r w:rsidR="00FB0FB9" w:rsidRPr="007145C4">
        <w:rPr>
          <w:rFonts w:ascii="Times New Roman" w:hAnsi="Times New Roman" w:cs="Times New Roman"/>
          <w:sz w:val="28"/>
          <w:szCs w:val="28"/>
        </w:rPr>
        <w:t>)</w:t>
      </w:r>
      <w:r w:rsidRPr="007145C4">
        <w:rPr>
          <w:rFonts w:ascii="Times New Roman" w:hAnsi="Times New Roman" w:cs="Times New Roman"/>
          <w:sz w:val="28"/>
          <w:szCs w:val="28"/>
        </w:rPr>
        <w:t xml:space="preserve">, </w:t>
      </w:r>
      <w:r w:rsidR="002648E4">
        <w:rPr>
          <w:rFonts w:ascii="Times New Roman" w:hAnsi="Times New Roman" w:cs="Times New Roman"/>
          <w:sz w:val="28"/>
          <w:szCs w:val="28"/>
        </w:rPr>
        <w:t>фактически исполнено за 2024</w:t>
      </w:r>
      <w:r w:rsidR="00CD3C8B" w:rsidRPr="009B5BDE">
        <w:rPr>
          <w:rFonts w:ascii="Times New Roman" w:hAnsi="Times New Roman" w:cs="Times New Roman"/>
          <w:sz w:val="28"/>
          <w:szCs w:val="28"/>
        </w:rPr>
        <w:t xml:space="preserve"> год </w:t>
      </w:r>
      <w:r w:rsidR="0069381E">
        <w:rPr>
          <w:rFonts w:ascii="Times New Roman" w:hAnsi="Times New Roman" w:cs="Times New Roman"/>
          <w:sz w:val="28"/>
          <w:szCs w:val="28"/>
        </w:rPr>
        <w:t>113799105,01</w:t>
      </w:r>
      <w:r w:rsidR="004E2F75">
        <w:rPr>
          <w:rFonts w:ascii="Times New Roman" w:hAnsi="Times New Roman" w:cs="Times New Roman"/>
          <w:sz w:val="28"/>
          <w:szCs w:val="28"/>
        </w:rPr>
        <w:t xml:space="preserve"> рублей.</w:t>
      </w:r>
      <w:proofErr w:type="gramEnd"/>
    </w:p>
    <w:p w:rsidR="002865D2" w:rsidRPr="002704E7" w:rsidRDefault="002704E7" w:rsidP="004E2F75">
      <w:pPr>
        <w:spacing w:after="0" w:line="240" w:lineRule="auto"/>
        <w:ind w:firstLine="709"/>
        <w:jc w:val="both"/>
        <w:rPr>
          <w:rFonts w:ascii="Times New Roman" w:hAnsi="Times New Roman" w:cs="Times New Roman"/>
          <w:sz w:val="28"/>
          <w:szCs w:val="28"/>
        </w:rPr>
      </w:pPr>
      <w:r w:rsidRPr="002704E7">
        <w:rPr>
          <w:rFonts w:ascii="Times New Roman" w:hAnsi="Times New Roman" w:cs="Times New Roman"/>
          <w:sz w:val="28"/>
          <w:szCs w:val="28"/>
        </w:rPr>
        <w:t>Данные по исполнению расходов бюджета</w:t>
      </w:r>
      <w:r w:rsidR="00A459E1">
        <w:rPr>
          <w:rFonts w:ascii="Times New Roman" w:hAnsi="Times New Roman" w:cs="Times New Roman"/>
          <w:sz w:val="28"/>
          <w:szCs w:val="28"/>
        </w:rPr>
        <w:t xml:space="preserve"> Администрации</w:t>
      </w:r>
      <w:r w:rsidRPr="002704E7">
        <w:rPr>
          <w:rFonts w:ascii="Times New Roman" w:hAnsi="Times New Roman" w:cs="Times New Roman"/>
          <w:sz w:val="28"/>
          <w:szCs w:val="28"/>
        </w:rPr>
        <w:t xml:space="preserve"> в разрезе видов р</w:t>
      </w:r>
      <w:r w:rsidR="002865D2">
        <w:rPr>
          <w:rFonts w:ascii="Times New Roman" w:hAnsi="Times New Roman" w:cs="Times New Roman"/>
          <w:sz w:val="28"/>
          <w:szCs w:val="28"/>
        </w:rPr>
        <w:t>асходов представлены в таблице</w:t>
      </w:r>
      <w:r w:rsidRPr="002704E7">
        <w:rPr>
          <w:rFonts w:ascii="Times New Roman" w:hAnsi="Times New Roman" w:cs="Times New Roman"/>
          <w:sz w:val="28"/>
          <w:szCs w:val="28"/>
        </w:rPr>
        <w:t>:</w:t>
      </w:r>
    </w:p>
    <w:tbl>
      <w:tblPr>
        <w:tblW w:w="9474" w:type="dxa"/>
        <w:tblInd w:w="-10" w:type="dxa"/>
        <w:tblLayout w:type="fixed"/>
        <w:tblLook w:val="04A0" w:firstRow="1" w:lastRow="0" w:firstColumn="1" w:lastColumn="0" w:noHBand="0" w:noVBand="1"/>
      </w:tblPr>
      <w:tblGrid>
        <w:gridCol w:w="4229"/>
        <w:gridCol w:w="567"/>
        <w:gridCol w:w="1559"/>
        <w:gridCol w:w="1560"/>
        <w:gridCol w:w="708"/>
        <w:gridCol w:w="851"/>
      </w:tblGrid>
      <w:tr w:rsidR="00413559" w:rsidRPr="00C236FB" w:rsidTr="009826B1">
        <w:trPr>
          <w:trHeight w:val="285"/>
        </w:trPr>
        <w:tc>
          <w:tcPr>
            <w:tcW w:w="4229" w:type="dxa"/>
            <w:tcBorders>
              <w:top w:val="single" w:sz="4" w:space="0" w:color="auto"/>
              <w:left w:val="single" w:sz="4" w:space="0" w:color="auto"/>
              <w:bottom w:val="single" w:sz="4" w:space="0" w:color="auto"/>
              <w:right w:val="single" w:sz="4" w:space="0" w:color="auto"/>
            </w:tcBorders>
            <w:shd w:val="clear" w:color="auto" w:fill="auto"/>
            <w:hideMark/>
          </w:tcPr>
          <w:p w:rsidR="00C236FB" w:rsidRPr="00C236FB" w:rsidRDefault="00C236FB" w:rsidP="00C236FB">
            <w:pPr>
              <w:spacing w:after="0" w:line="240" w:lineRule="auto"/>
              <w:jc w:val="center"/>
              <w:rPr>
                <w:rFonts w:ascii="Times New Roman" w:eastAsia="Times New Roman" w:hAnsi="Times New Roman" w:cs="Times New Roman"/>
                <w:bCs/>
                <w:color w:val="000000"/>
                <w:sz w:val="18"/>
                <w:szCs w:val="18"/>
                <w:lang w:eastAsia="ru-RU"/>
              </w:rPr>
            </w:pPr>
            <w:r w:rsidRPr="00C236FB">
              <w:rPr>
                <w:rFonts w:ascii="Times New Roman" w:eastAsia="Times New Roman" w:hAnsi="Times New Roman" w:cs="Times New Roman"/>
                <w:bCs/>
                <w:color w:val="000000"/>
                <w:sz w:val="18"/>
                <w:szCs w:val="18"/>
                <w:lang w:eastAsia="ru-RU"/>
              </w:rPr>
              <w:t>Показатели</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236FB" w:rsidRPr="00C236FB" w:rsidRDefault="00C236FB" w:rsidP="00C236FB">
            <w:pPr>
              <w:spacing w:after="0" w:line="240" w:lineRule="auto"/>
              <w:ind w:left="-108" w:right="-108"/>
              <w:jc w:val="center"/>
              <w:rPr>
                <w:rFonts w:ascii="Times New Roman" w:eastAsia="Times New Roman" w:hAnsi="Times New Roman" w:cs="Times New Roman"/>
                <w:bCs/>
                <w:color w:val="000000"/>
                <w:sz w:val="18"/>
                <w:szCs w:val="18"/>
                <w:lang w:eastAsia="ru-RU"/>
              </w:rPr>
            </w:pPr>
            <w:r w:rsidRPr="00C236FB">
              <w:rPr>
                <w:rFonts w:ascii="Times New Roman" w:eastAsia="Times New Roman" w:hAnsi="Times New Roman" w:cs="Times New Roman"/>
                <w:bCs/>
                <w:color w:val="000000"/>
                <w:sz w:val="18"/>
                <w:szCs w:val="18"/>
                <w:lang w:eastAsia="ru-RU"/>
              </w:rPr>
              <w:t>КВР</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236FB" w:rsidRPr="00C236FB" w:rsidRDefault="00C236FB" w:rsidP="00C236FB">
            <w:pPr>
              <w:spacing w:after="0" w:line="240" w:lineRule="auto"/>
              <w:jc w:val="center"/>
              <w:rPr>
                <w:rFonts w:ascii="Times New Roman" w:eastAsia="Times New Roman" w:hAnsi="Times New Roman" w:cs="Times New Roman"/>
                <w:bCs/>
                <w:color w:val="000000"/>
                <w:sz w:val="18"/>
                <w:szCs w:val="18"/>
                <w:lang w:eastAsia="ru-RU"/>
              </w:rPr>
            </w:pPr>
            <w:r w:rsidRPr="00C236FB">
              <w:rPr>
                <w:rFonts w:ascii="Times New Roman" w:eastAsia="Times New Roman" w:hAnsi="Times New Roman" w:cs="Times New Roman"/>
                <w:bCs/>
                <w:color w:val="000000"/>
                <w:sz w:val="18"/>
                <w:szCs w:val="18"/>
                <w:lang w:eastAsia="ru-RU"/>
              </w:rPr>
              <w:t xml:space="preserve">Уточненные бюджетные ассигнования по бюджетной росписи </w:t>
            </w:r>
            <w:r w:rsidRPr="00C236FB">
              <w:rPr>
                <w:rFonts w:ascii="Times New Roman" w:eastAsia="Times New Roman" w:hAnsi="Times New Roman" w:cs="Times New Roman"/>
                <w:bCs/>
                <w:color w:val="000000"/>
                <w:sz w:val="18"/>
                <w:szCs w:val="18"/>
                <w:lang w:eastAsia="ru-RU"/>
              </w:rPr>
              <w:br/>
              <w:t>(тыс. руб.)</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236FB" w:rsidRPr="00C236FB" w:rsidRDefault="00C236FB" w:rsidP="00C236FB">
            <w:pPr>
              <w:spacing w:after="0" w:line="240" w:lineRule="auto"/>
              <w:jc w:val="center"/>
              <w:rPr>
                <w:rFonts w:ascii="Times New Roman" w:eastAsia="Times New Roman" w:hAnsi="Times New Roman" w:cs="Times New Roman"/>
                <w:bCs/>
                <w:color w:val="000000"/>
                <w:sz w:val="18"/>
                <w:szCs w:val="18"/>
                <w:lang w:eastAsia="ru-RU"/>
              </w:rPr>
            </w:pPr>
            <w:r w:rsidRPr="00C236FB">
              <w:rPr>
                <w:rFonts w:ascii="Times New Roman" w:eastAsia="Times New Roman" w:hAnsi="Times New Roman" w:cs="Times New Roman"/>
                <w:bCs/>
                <w:color w:val="000000"/>
                <w:sz w:val="18"/>
                <w:szCs w:val="18"/>
                <w:lang w:eastAsia="ru-RU"/>
              </w:rPr>
              <w:t xml:space="preserve">Исполнено                по отчету об исполнении бюджета </w:t>
            </w:r>
          </w:p>
          <w:p w:rsidR="00C236FB" w:rsidRPr="00C236FB" w:rsidRDefault="00C236FB" w:rsidP="00C236FB">
            <w:pPr>
              <w:spacing w:after="0" w:line="240" w:lineRule="auto"/>
              <w:jc w:val="center"/>
              <w:rPr>
                <w:rFonts w:ascii="Times New Roman" w:eastAsia="Times New Roman" w:hAnsi="Times New Roman" w:cs="Times New Roman"/>
                <w:bCs/>
                <w:color w:val="000000"/>
                <w:sz w:val="18"/>
                <w:szCs w:val="18"/>
                <w:lang w:eastAsia="ru-RU"/>
              </w:rPr>
            </w:pPr>
            <w:r w:rsidRPr="00C236FB">
              <w:rPr>
                <w:rFonts w:ascii="Times New Roman" w:eastAsia="Times New Roman" w:hAnsi="Times New Roman" w:cs="Times New Roman"/>
                <w:bCs/>
                <w:color w:val="000000"/>
                <w:sz w:val="18"/>
                <w:szCs w:val="18"/>
                <w:lang w:eastAsia="ru-RU"/>
              </w:rPr>
              <w:t>(тыс. руб.)</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236FB" w:rsidRPr="00C236FB" w:rsidRDefault="00C236FB" w:rsidP="00C236FB">
            <w:pPr>
              <w:spacing w:after="0" w:line="240" w:lineRule="auto"/>
              <w:jc w:val="center"/>
              <w:rPr>
                <w:rFonts w:ascii="Times New Roman" w:eastAsia="Times New Roman" w:hAnsi="Times New Roman" w:cs="Times New Roman"/>
                <w:bCs/>
                <w:color w:val="000000"/>
                <w:sz w:val="18"/>
                <w:szCs w:val="18"/>
                <w:lang w:eastAsia="ru-RU"/>
              </w:rPr>
            </w:pPr>
            <w:proofErr w:type="spellStart"/>
            <w:proofErr w:type="gramStart"/>
            <w:r w:rsidRPr="00C236FB">
              <w:rPr>
                <w:rFonts w:ascii="Times New Roman" w:eastAsia="Times New Roman" w:hAnsi="Times New Roman" w:cs="Times New Roman"/>
                <w:bCs/>
                <w:color w:val="000000"/>
                <w:sz w:val="18"/>
                <w:szCs w:val="18"/>
                <w:lang w:eastAsia="ru-RU"/>
              </w:rPr>
              <w:t>Исполне-ние</w:t>
            </w:r>
            <w:proofErr w:type="spellEnd"/>
            <w:proofErr w:type="gramEnd"/>
            <w:r w:rsidRPr="00C236FB">
              <w:rPr>
                <w:rFonts w:ascii="Times New Roman" w:eastAsia="Times New Roman" w:hAnsi="Times New Roman" w:cs="Times New Roman"/>
                <w:bCs/>
                <w:color w:val="000000"/>
                <w:sz w:val="18"/>
                <w:szCs w:val="18"/>
                <w:lang w:eastAsia="ru-RU"/>
              </w:rPr>
              <w:t xml:space="preserve"> в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236FB" w:rsidRPr="00C236FB" w:rsidRDefault="00C236FB" w:rsidP="00C236FB">
            <w:pPr>
              <w:spacing w:after="0" w:line="240" w:lineRule="auto"/>
              <w:ind w:left="-109" w:right="-108"/>
              <w:jc w:val="center"/>
              <w:rPr>
                <w:rFonts w:ascii="Times New Roman" w:eastAsia="Times New Roman" w:hAnsi="Times New Roman" w:cs="Times New Roman"/>
                <w:bCs/>
                <w:color w:val="000000"/>
                <w:sz w:val="18"/>
                <w:szCs w:val="18"/>
                <w:lang w:eastAsia="ru-RU"/>
              </w:rPr>
            </w:pPr>
            <w:r w:rsidRPr="00C236FB">
              <w:rPr>
                <w:rFonts w:ascii="Times New Roman" w:eastAsia="Times New Roman" w:hAnsi="Times New Roman" w:cs="Times New Roman"/>
                <w:bCs/>
                <w:color w:val="000000"/>
                <w:sz w:val="18"/>
                <w:szCs w:val="18"/>
                <w:lang w:eastAsia="ru-RU"/>
              </w:rPr>
              <w:t xml:space="preserve">Структура, </w:t>
            </w:r>
            <w:r w:rsidRPr="00C236FB">
              <w:rPr>
                <w:rFonts w:ascii="Times New Roman" w:eastAsia="Times New Roman" w:hAnsi="Times New Roman" w:cs="Times New Roman"/>
                <w:bCs/>
                <w:color w:val="000000"/>
                <w:sz w:val="18"/>
                <w:szCs w:val="18"/>
                <w:lang w:eastAsia="ru-RU"/>
              </w:rPr>
              <w:br/>
              <w:t>% к общему итогу (исполнение)</w:t>
            </w:r>
          </w:p>
        </w:tc>
      </w:tr>
      <w:tr w:rsidR="00413559" w:rsidRPr="00C236FB" w:rsidTr="009826B1">
        <w:trPr>
          <w:trHeight w:val="60"/>
        </w:trPr>
        <w:tc>
          <w:tcPr>
            <w:tcW w:w="4229" w:type="dxa"/>
            <w:tcBorders>
              <w:top w:val="single" w:sz="4" w:space="0" w:color="auto"/>
              <w:left w:val="single" w:sz="4" w:space="0" w:color="auto"/>
              <w:bottom w:val="single" w:sz="4" w:space="0" w:color="auto"/>
              <w:right w:val="single" w:sz="4" w:space="0" w:color="auto"/>
            </w:tcBorders>
            <w:shd w:val="clear" w:color="auto" w:fill="auto"/>
            <w:hideMark/>
          </w:tcPr>
          <w:p w:rsidR="00C236FB" w:rsidRPr="00C236FB" w:rsidRDefault="00C236FB" w:rsidP="00C236FB">
            <w:pPr>
              <w:spacing w:after="0" w:line="240" w:lineRule="auto"/>
              <w:jc w:val="center"/>
              <w:rPr>
                <w:rFonts w:ascii="Times New Roman" w:eastAsia="Times New Roman" w:hAnsi="Times New Roman" w:cs="Times New Roman"/>
                <w:bCs/>
                <w:color w:val="000000"/>
                <w:sz w:val="20"/>
                <w:szCs w:val="20"/>
                <w:lang w:eastAsia="ru-RU"/>
              </w:rPr>
            </w:pPr>
            <w:r w:rsidRPr="00C236FB">
              <w:rPr>
                <w:rFonts w:ascii="Times New Roman" w:eastAsia="Times New Roman" w:hAnsi="Times New Roman" w:cs="Times New Roman"/>
                <w:bCs/>
                <w:color w:val="000000"/>
                <w:sz w:val="20"/>
                <w:szCs w:val="20"/>
                <w:lang w:eastAsia="ru-RU"/>
              </w:rPr>
              <w:t xml:space="preserve">А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236FB" w:rsidRPr="00C236FB" w:rsidRDefault="00C236FB" w:rsidP="00C236FB">
            <w:pPr>
              <w:spacing w:after="0" w:line="240" w:lineRule="auto"/>
              <w:jc w:val="center"/>
              <w:rPr>
                <w:rFonts w:ascii="Times New Roman" w:eastAsia="Times New Roman" w:hAnsi="Times New Roman" w:cs="Times New Roman"/>
                <w:bCs/>
                <w:color w:val="000000"/>
                <w:sz w:val="20"/>
                <w:szCs w:val="20"/>
                <w:lang w:eastAsia="ru-RU"/>
              </w:rPr>
            </w:pPr>
            <w:r w:rsidRPr="00C236FB">
              <w:rPr>
                <w:rFonts w:ascii="Times New Roman" w:eastAsia="Times New Roman" w:hAnsi="Times New Roman" w:cs="Times New Roman"/>
                <w:bCs/>
                <w:color w:val="000000"/>
                <w:sz w:val="20"/>
                <w:szCs w:val="20"/>
                <w:lang w:eastAsia="ru-RU"/>
              </w:rPr>
              <w:t>Б</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236FB" w:rsidRPr="00C236FB" w:rsidRDefault="00C236FB" w:rsidP="00C236FB">
            <w:pPr>
              <w:spacing w:after="0" w:line="240" w:lineRule="auto"/>
              <w:jc w:val="center"/>
              <w:rPr>
                <w:rFonts w:ascii="Times New Roman" w:eastAsia="Times New Roman" w:hAnsi="Times New Roman" w:cs="Times New Roman"/>
                <w:bCs/>
                <w:color w:val="000000"/>
                <w:sz w:val="20"/>
                <w:szCs w:val="20"/>
                <w:lang w:eastAsia="ru-RU"/>
              </w:rPr>
            </w:pPr>
            <w:r w:rsidRPr="00C236FB">
              <w:rPr>
                <w:rFonts w:ascii="Times New Roman" w:eastAsia="Times New Roman" w:hAnsi="Times New Roman" w:cs="Times New Roman"/>
                <w:bCs/>
                <w:color w:val="000000"/>
                <w:sz w:val="20"/>
                <w:szCs w:val="20"/>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236FB" w:rsidRPr="00C236FB" w:rsidRDefault="00C236FB" w:rsidP="00C236FB">
            <w:pPr>
              <w:spacing w:after="0" w:line="240" w:lineRule="auto"/>
              <w:jc w:val="center"/>
              <w:rPr>
                <w:rFonts w:ascii="Times New Roman" w:eastAsia="Times New Roman" w:hAnsi="Times New Roman" w:cs="Times New Roman"/>
                <w:bCs/>
                <w:color w:val="000000"/>
                <w:sz w:val="20"/>
                <w:szCs w:val="20"/>
                <w:lang w:eastAsia="ru-RU"/>
              </w:rPr>
            </w:pPr>
            <w:r w:rsidRPr="00C236FB">
              <w:rPr>
                <w:rFonts w:ascii="Times New Roman" w:eastAsia="Times New Roman" w:hAnsi="Times New Roman" w:cs="Times New Roman"/>
                <w:bCs/>
                <w:color w:val="000000"/>
                <w:sz w:val="20"/>
                <w:szCs w:val="20"/>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236FB" w:rsidRPr="00C236FB" w:rsidRDefault="00C236FB" w:rsidP="00C236FB">
            <w:pPr>
              <w:spacing w:after="0" w:line="240" w:lineRule="auto"/>
              <w:jc w:val="center"/>
              <w:rPr>
                <w:rFonts w:ascii="Times New Roman" w:eastAsia="Times New Roman" w:hAnsi="Times New Roman" w:cs="Times New Roman"/>
                <w:bCs/>
                <w:color w:val="000000"/>
                <w:sz w:val="20"/>
                <w:szCs w:val="20"/>
                <w:lang w:eastAsia="ru-RU"/>
              </w:rPr>
            </w:pPr>
            <w:r w:rsidRPr="00C236FB">
              <w:rPr>
                <w:rFonts w:ascii="Times New Roman" w:eastAsia="Times New Roman" w:hAnsi="Times New Roman" w:cs="Times New Roman"/>
                <w:bCs/>
                <w:color w:val="000000"/>
                <w:sz w:val="20"/>
                <w:szCs w:val="20"/>
                <w:lang w:eastAsia="ru-RU"/>
              </w:rPr>
              <w:t>3</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236FB" w:rsidRPr="00C236FB" w:rsidRDefault="00C236FB" w:rsidP="00C236FB">
            <w:pPr>
              <w:spacing w:after="0" w:line="240" w:lineRule="auto"/>
              <w:jc w:val="center"/>
              <w:rPr>
                <w:rFonts w:ascii="Times New Roman" w:eastAsia="Times New Roman" w:hAnsi="Times New Roman" w:cs="Times New Roman"/>
                <w:bCs/>
                <w:color w:val="000000"/>
                <w:sz w:val="20"/>
                <w:szCs w:val="20"/>
                <w:lang w:eastAsia="ru-RU"/>
              </w:rPr>
            </w:pPr>
            <w:r w:rsidRPr="00C236FB">
              <w:rPr>
                <w:rFonts w:ascii="Times New Roman" w:eastAsia="Times New Roman" w:hAnsi="Times New Roman" w:cs="Times New Roman"/>
                <w:bCs/>
                <w:color w:val="000000"/>
                <w:sz w:val="20"/>
                <w:szCs w:val="20"/>
                <w:lang w:eastAsia="ru-RU"/>
              </w:rPr>
              <w:t>4</w:t>
            </w:r>
          </w:p>
        </w:tc>
      </w:tr>
      <w:tr w:rsidR="00413559" w:rsidRPr="00C236FB" w:rsidTr="009826B1">
        <w:trPr>
          <w:trHeight w:val="769"/>
        </w:trPr>
        <w:tc>
          <w:tcPr>
            <w:tcW w:w="4229" w:type="dxa"/>
            <w:tcBorders>
              <w:top w:val="single" w:sz="4" w:space="0" w:color="auto"/>
              <w:left w:val="single" w:sz="4" w:space="0" w:color="auto"/>
              <w:bottom w:val="single" w:sz="4" w:space="0" w:color="auto"/>
              <w:right w:val="single" w:sz="4" w:space="0" w:color="auto"/>
            </w:tcBorders>
            <w:shd w:val="clear" w:color="auto" w:fill="auto"/>
            <w:hideMark/>
          </w:tcPr>
          <w:p w:rsidR="00C236FB" w:rsidRPr="00C236FB" w:rsidRDefault="00C236FB" w:rsidP="00C236FB">
            <w:pPr>
              <w:spacing w:after="0" w:line="240" w:lineRule="auto"/>
              <w:jc w:val="both"/>
              <w:rPr>
                <w:rFonts w:ascii="Times New Roman" w:eastAsia="Times New Roman" w:hAnsi="Times New Roman" w:cs="Times New Roman"/>
                <w:bCs/>
                <w:color w:val="000000"/>
                <w:sz w:val="20"/>
                <w:szCs w:val="20"/>
                <w:lang w:eastAsia="ru-RU"/>
              </w:rPr>
            </w:pPr>
            <w:r w:rsidRPr="00C236FB">
              <w:rPr>
                <w:rFonts w:ascii="Times New Roman" w:eastAsia="Times New Roman" w:hAnsi="Times New Roman" w:cs="Times New Roman"/>
                <w:bCs/>
                <w:color w:val="000000"/>
                <w:sz w:val="20"/>
                <w:szCs w:val="20"/>
                <w:lang w:eastAsia="ru-RU"/>
              </w:rPr>
              <w:t xml:space="preserve">Расходы на выплаты персоналу в целях обеспечения выполнения функций государственными (муниципальными) </w:t>
            </w:r>
            <w:r w:rsidRPr="00C236FB">
              <w:rPr>
                <w:rFonts w:ascii="Times New Roman" w:eastAsia="Times New Roman" w:hAnsi="Times New Roman" w:cs="Times New Roman"/>
                <w:bCs/>
                <w:color w:val="000000"/>
                <w:sz w:val="20"/>
                <w:szCs w:val="20"/>
                <w:lang w:eastAsia="ru-RU"/>
              </w:rPr>
              <w:lastRenderedPageBreak/>
              <w:t>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6FB" w:rsidRPr="00C236FB" w:rsidRDefault="00C236FB" w:rsidP="00C236FB">
            <w:pPr>
              <w:spacing w:after="0" w:line="240" w:lineRule="auto"/>
              <w:jc w:val="center"/>
              <w:rPr>
                <w:rFonts w:ascii="Times New Roman" w:eastAsia="Times New Roman" w:hAnsi="Times New Roman" w:cs="Times New Roman"/>
                <w:bCs/>
                <w:color w:val="000000"/>
                <w:sz w:val="20"/>
                <w:szCs w:val="20"/>
                <w:lang w:eastAsia="ru-RU"/>
              </w:rPr>
            </w:pPr>
            <w:r w:rsidRPr="00C236FB">
              <w:rPr>
                <w:rFonts w:ascii="Times New Roman" w:eastAsia="Times New Roman" w:hAnsi="Times New Roman" w:cs="Times New Roman"/>
                <w:bCs/>
                <w:color w:val="000000"/>
                <w:sz w:val="20"/>
                <w:szCs w:val="20"/>
                <w:lang w:eastAsia="ru-RU"/>
              </w:rPr>
              <w:lastRenderedPageBreak/>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6FB" w:rsidRPr="00C236FB" w:rsidRDefault="00AC2E77" w:rsidP="00C236FB">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42 946 055,40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6FB" w:rsidRPr="00C236FB" w:rsidRDefault="00AC2E77" w:rsidP="00503B31">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42 330 659,37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6FB" w:rsidRPr="00C236FB" w:rsidRDefault="0081592A" w:rsidP="00C236FB">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98,56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6FB" w:rsidRPr="00C236FB" w:rsidRDefault="0081592A" w:rsidP="00C236FB">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37,19</w:t>
            </w:r>
          </w:p>
        </w:tc>
      </w:tr>
      <w:tr w:rsidR="00413559" w:rsidRPr="00C236FB" w:rsidTr="009826B1">
        <w:trPr>
          <w:trHeight w:val="60"/>
        </w:trPr>
        <w:tc>
          <w:tcPr>
            <w:tcW w:w="4229" w:type="dxa"/>
            <w:tcBorders>
              <w:top w:val="single" w:sz="4" w:space="0" w:color="auto"/>
              <w:left w:val="single" w:sz="4" w:space="0" w:color="auto"/>
              <w:bottom w:val="single" w:sz="4" w:space="0" w:color="auto"/>
              <w:right w:val="single" w:sz="4" w:space="0" w:color="auto"/>
            </w:tcBorders>
            <w:shd w:val="clear" w:color="auto" w:fill="auto"/>
            <w:hideMark/>
          </w:tcPr>
          <w:p w:rsidR="00C236FB" w:rsidRPr="00C236FB" w:rsidRDefault="00C236FB" w:rsidP="00C236FB">
            <w:pPr>
              <w:spacing w:after="0" w:line="240" w:lineRule="auto"/>
              <w:jc w:val="both"/>
              <w:rPr>
                <w:rFonts w:ascii="Times New Roman" w:eastAsia="Times New Roman" w:hAnsi="Times New Roman" w:cs="Times New Roman"/>
                <w:bCs/>
                <w:color w:val="000000"/>
                <w:sz w:val="20"/>
                <w:szCs w:val="20"/>
                <w:lang w:eastAsia="ru-RU"/>
              </w:rPr>
            </w:pPr>
            <w:r w:rsidRPr="00C236FB">
              <w:rPr>
                <w:rFonts w:ascii="Times New Roman" w:eastAsia="Times New Roman" w:hAnsi="Times New Roman" w:cs="Times New Roman"/>
                <w:bCs/>
                <w:color w:val="000000"/>
                <w:sz w:val="20"/>
                <w:szCs w:val="20"/>
                <w:lang w:eastAsia="ru-RU"/>
              </w:rPr>
              <w:lastRenderedPageBreak/>
              <w:t>Закупка товаров, работ и услуг для обеспечения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6FB" w:rsidRPr="00C236FB" w:rsidRDefault="00C236FB" w:rsidP="00C236FB">
            <w:pPr>
              <w:spacing w:after="0" w:line="240" w:lineRule="auto"/>
              <w:jc w:val="center"/>
              <w:rPr>
                <w:rFonts w:ascii="Times New Roman" w:eastAsia="Times New Roman" w:hAnsi="Times New Roman" w:cs="Times New Roman"/>
                <w:bCs/>
                <w:color w:val="000000"/>
                <w:sz w:val="20"/>
                <w:szCs w:val="20"/>
                <w:lang w:eastAsia="ru-RU"/>
              </w:rPr>
            </w:pPr>
            <w:r w:rsidRPr="00C236FB">
              <w:rPr>
                <w:rFonts w:ascii="Times New Roman" w:eastAsia="Times New Roman" w:hAnsi="Times New Roman" w:cs="Times New Roman"/>
                <w:bCs/>
                <w:color w:val="000000"/>
                <w:sz w:val="20"/>
                <w:szCs w:val="20"/>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6FB" w:rsidRPr="00C236FB" w:rsidRDefault="00AC2E77" w:rsidP="00C236FB">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11 928 320,53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6FB" w:rsidRPr="00C236FB" w:rsidRDefault="00AC2E77" w:rsidP="00C236FB">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9 903 377,90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6FB" w:rsidRPr="00C236FB" w:rsidRDefault="0081592A" w:rsidP="00C236FB">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83,02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6FB" w:rsidRPr="00C236FB" w:rsidRDefault="0081592A" w:rsidP="00C236FB">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8,70</w:t>
            </w:r>
          </w:p>
        </w:tc>
      </w:tr>
      <w:tr w:rsidR="00413559" w:rsidRPr="00C236FB" w:rsidTr="009826B1">
        <w:trPr>
          <w:trHeight w:val="139"/>
        </w:trPr>
        <w:tc>
          <w:tcPr>
            <w:tcW w:w="4229" w:type="dxa"/>
            <w:tcBorders>
              <w:top w:val="single" w:sz="4" w:space="0" w:color="auto"/>
              <w:left w:val="single" w:sz="4" w:space="0" w:color="auto"/>
              <w:bottom w:val="single" w:sz="4" w:space="0" w:color="auto"/>
              <w:right w:val="single" w:sz="4" w:space="0" w:color="auto"/>
            </w:tcBorders>
            <w:shd w:val="clear" w:color="auto" w:fill="auto"/>
            <w:hideMark/>
          </w:tcPr>
          <w:p w:rsidR="00C236FB" w:rsidRPr="00C236FB" w:rsidRDefault="00C236FB" w:rsidP="00C236FB">
            <w:pPr>
              <w:spacing w:after="0" w:line="240" w:lineRule="auto"/>
              <w:jc w:val="both"/>
              <w:rPr>
                <w:rFonts w:ascii="Times New Roman" w:eastAsia="Times New Roman" w:hAnsi="Times New Roman" w:cs="Times New Roman"/>
                <w:bCs/>
                <w:color w:val="000000"/>
                <w:sz w:val="20"/>
                <w:szCs w:val="20"/>
                <w:lang w:eastAsia="ru-RU"/>
              </w:rPr>
            </w:pPr>
            <w:r w:rsidRPr="00C236FB">
              <w:rPr>
                <w:rFonts w:ascii="Times New Roman" w:eastAsia="Times New Roman" w:hAnsi="Times New Roman" w:cs="Times New Roman"/>
                <w:bCs/>
                <w:color w:val="000000"/>
                <w:sz w:val="20"/>
                <w:szCs w:val="20"/>
                <w:lang w:eastAsia="ru-RU"/>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6FB" w:rsidRPr="00C236FB" w:rsidRDefault="00C236FB" w:rsidP="00C236FB">
            <w:pPr>
              <w:spacing w:after="0" w:line="240" w:lineRule="auto"/>
              <w:jc w:val="center"/>
              <w:rPr>
                <w:rFonts w:ascii="Times New Roman" w:eastAsia="Times New Roman" w:hAnsi="Times New Roman" w:cs="Times New Roman"/>
                <w:bCs/>
                <w:color w:val="000000"/>
                <w:sz w:val="20"/>
                <w:szCs w:val="20"/>
                <w:lang w:eastAsia="ru-RU"/>
              </w:rPr>
            </w:pPr>
            <w:r w:rsidRPr="00C236FB">
              <w:rPr>
                <w:rFonts w:ascii="Times New Roman" w:eastAsia="Times New Roman" w:hAnsi="Times New Roman" w:cs="Times New Roman"/>
                <w:bCs/>
                <w:color w:val="000000"/>
                <w:sz w:val="20"/>
                <w:szCs w:val="20"/>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6FB" w:rsidRPr="00C236FB" w:rsidRDefault="00AC2E77" w:rsidP="00C236FB">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8 060 644,60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6FB" w:rsidRPr="00C236FB" w:rsidRDefault="00AC2E77" w:rsidP="00C236FB">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7 433 322,17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6FB" w:rsidRPr="00C236FB" w:rsidRDefault="0081592A" w:rsidP="00C236FB">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6FB" w:rsidRPr="00C236FB" w:rsidRDefault="0081592A" w:rsidP="00C236FB">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6,53</w:t>
            </w:r>
          </w:p>
        </w:tc>
      </w:tr>
      <w:tr w:rsidR="00413559" w:rsidRPr="00C236FB" w:rsidTr="009826B1">
        <w:trPr>
          <w:trHeight w:val="60"/>
        </w:trPr>
        <w:tc>
          <w:tcPr>
            <w:tcW w:w="4229" w:type="dxa"/>
            <w:tcBorders>
              <w:top w:val="single" w:sz="4" w:space="0" w:color="auto"/>
              <w:left w:val="single" w:sz="4" w:space="0" w:color="auto"/>
              <w:bottom w:val="single" w:sz="4" w:space="0" w:color="auto"/>
              <w:right w:val="single" w:sz="4" w:space="0" w:color="auto"/>
            </w:tcBorders>
            <w:shd w:val="clear" w:color="auto" w:fill="auto"/>
          </w:tcPr>
          <w:p w:rsidR="00C236FB" w:rsidRPr="00C236FB" w:rsidRDefault="00C236FB" w:rsidP="00C236FB">
            <w:pPr>
              <w:spacing w:after="0" w:line="240" w:lineRule="auto"/>
              <w:jc w:val="both"/>
              <w:rPr>
                <w:rFonts w:ascii="Times New Roman" w:eastAsia="Times New Roman" w:hAnsi="Times New Roman" w:cs="Times New Roman"/>
                <w:bCs/>
                <w:color w:val="000000"/>
                <w:sz w:val="20"/>
                <w:szCs w:val="20"/>
                <w:lang w:eastAsia="ru-RU"/>
              </w:rPr>
            </w:pPr>
            <w:r w:rsidRPr="00C236FB">
              <w:rPr>
                <w:rFonts w:ascii="Times New Roman" w:eastAsia="Times New Roman" w:hAnsi="Times New Roman" w:cs="Times New Roman"/>
                <w:bCs/>
                <w:color w:val="000000"/>
                <w:sz w:val="20"/>
                <w:szCs w:val="20"/>
                <w:lang w:eastAsia="ru-RU"/>
              </w:rPr>
              <w:t>Капитальные вложения в объекты государственной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236FB" w:rsidRPr="00C236FB" w:rsidRDefault="00C236FB" w:rsidP="00C236FB">
            <w:pPr>
              <w:spacing w:after="0" w:line="240" w:lineRule="auto"/>
              <w:jc w:val="center"/>
              <w:rPr>
                <w:rFonts w:ascii="Times New Roman" w:eastAsia="Times New Roman" w:hAnsi="Times New Roman" w:cs="Times New Roman"/>
                <w:bCs/>
                <w:color w:val="000000"/>
                <w:sz w:val="20"/>
                <w:szCs w:val="20"/>
                <w:lang w:eastAsia="ru-RU"/>
              </w:rPr>
            </w:pPr>
            <w:r w:rsidRPr="00C236FB">
              <w:rPr>
                <w:rFonts w:ascii="Times New Roman" w:eastAsia="Times New Roman" w:hAnsi="Times New Roman" w:cs="Times New Roman"/>
                <w:bCs/>
                <w:color w:val="000000"/>
                <w:sz w:val="20"/>
                <w:szCs w:val="20"/>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36FB" w:rsidRPr="00C236FB" w:rsidRDefault="009826B1" w:rsidP="00C236FB">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19 091 385,07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36FB" w:rsidRPr="00C236FB" w:rsidRDefault="009826B1" w:rsidP="00C236FB">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19 071 717,73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236FB" w:rsidRPr="00C236FB" w:rsidRDefault="0081592A" w:rsidP="00C236FB">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99,89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236FB" w:rsidRPr="00C236FB" w:rsidRDefault="0081592A" w:rsidP="00C236FB">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16,75</w:t>
            </w:r>
          </w:p>
        </w:tc>
      </w:tr>
      <w:tr w:rsidR="00413559" w:rsidRPr="00C236FB" w:rsidTr="009826B1">
        <w:trPr>
          <w:trHeight w:val="60"/>
        </w:trPr>
        <w:tc>
          <w:tcPr>
            <w:tcW w:w="4229" w:type="dxa"/>
            <w:tcBorders>
              <w:top w:val="single" w:sz="4" w:space="0" w:color="auto"/>
              <w:left w:val="single" w:sz="4" w:space="0" w:color="auto"/>
              <w:bottom w:val="single" w:sz="4" w:space="0" w:color="auto"/>
              <w:right w:val="single" w:sz="4" w:space="0" w:color="auto"/>
            </w:tcBorders>
            <w:shd w:val="clear" w:color="auto" w:fill="auto"/>
            <w:hideMark/>
          </w:tcPr>
          <w:p w:rsidR="00C236FB" w:rsidRPr="00C236FB" w:rsidRDefault="00C236FB" w:rsidP="00C236FB">
            <w:pPr>
              <w:spacing w:after="0" w:line="240" w:lineRule="auto"/>
              <w:jc w:val="both"/>
              <w:rPr>
                <w:rFonts w:ascii="Times New Roman" w:eastAsia="Times New Roman" w:hAnsi="Times New Roman" w:cs="Times New Roman"/>
                <w:bCs/>
                <w:color w:val="000000"/>
                <w:sz w:val="20"/>
                <w:szCs w:val="20"/>
                <w:lang w:eastAsia="ru-RU"/>
              </w:rPr>
            </w:pPr>
            <w:r w:rsidRPr="00C236FB">
              <w:rPr>
                <w:rFonts w:ascii="Times New Roman" w:eastAsia="Times New Roman" w:hAnsi="Times New Roman" w:cs="Times New Roman"/>
                <w:bCs/>
                <w:color w:val="000000"/>
                <w:sz w:val="20"/>
                <w:szCs w:val="20"/>
                <w:lang w:eastAsia="ru-RU"/>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6FB" w:rsidRPr="00C236FB" w:rsidRDefault="00C236FB" w:rsidP="00C236FB">
            <w:pPr>
              <w:spacing w:after="0" w:line="240" w:lineRule="auto"/>
              <w:jc w:val="center"/>
              <w:rPr>
                <w:rFonts w:ascii="Times New Roman" w:eastAsia="Times New Roman" w:hAnsi="Times New Roman" w:cs="Times New Roman"/>
                <w:bCs/>
                <w:color w:val="000000"/>
                <w:sz w:val="20"/>
                <w:szCs w:val="20"/>
                <w:lang w:eastAsia="ru-RU"/>
              </w:rPr>
            </w:pPr>
            <w:r w:rsidRPr="00C236FB">
              <w:rPr>
                <w:rFonts w:ascii="Times New Roman" w:eastAsia="Times New Roman" w:hAnsi="Times New Roman" w:cs="Times New Roman"/>
                <w:bCs/>
                <w:color w:val="000000"/>
                <w:sz w:val="20"/>
                <w:szCs w:val="20"/>
                <w:lang w:eastAsia="ru-RU"/>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6FB" w:rsidRPr="00C236FB" w:rsidRDefault="000573D5" w:rsidP="00C236FB">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6FB" w:rsidRPr="00C236FB" w:rsidRDefault="00E00F64" w:rsidP="00C236FB">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6FB" w:rsidRPr="00C236FB" w:rsidRDefault="009329B0" w:rsidP="00C236FB">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6FB" w:rsidRPr="00C236FB" w:rsidRDefault="009329B0" w:rsidP="009329B0">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413559" w:rsidRPr="00C236FB" w:rsidTr="009826B1">
        <w:trPr>
          <w:trHeight w:val="60"/>
        </w:trPr>
        <w:tc>
          <w:tcPr>
            <w:tcW w:w="4229" w:type="dxa"/>
            <w:tcBorders>
              <w:top w:val="single" w:sz="4" w:space="0" w:color="auto"/>
              <w:left w:val="single" w:sz="4" w:space="0" w:color="auto"/>
              <w:bottom w:val="single" w:sz="4" w:space="0" w:color="auto"/>
              <w:right w:val="single" w:sz="4" w:space="0" w:color="auto"/>
            </w:tcBorders>
            <w:shd w:val="clear" w:color="auto" w:fill="auto"/>
            <w:hideMark/>
          </w:tcPr>
          <w:p w:rsidR="00C236FB" w:rsidRPr="00C236FB" w:rsidRDefault="00C236FB" w:rsidP="00C236FB">
            <w:pPr>
              <w:spacing w:after="0" w:line="240" w:lineRule="auto"/>
              <w:jc w:val="both"/>
              <w:rPr>
                <w:rFonts w:ascii="Times New Roman" w:eastAsia="Times New Roman" w:hAnsi="Times New Roman" w:cs="Times New Roman"/>
                <w:bCs/>
                <w:color w:val="000000"/>
                <w:sz w:val="20"/>
                <w:szCs w:val="20"/>
                <w:lang w:eastAsia="ru-RU"/>
              </w:rPr>
            </w:pPr>
            <w:r w:rsidRPr="00C236F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6FB" w:rsidRPr="00C236FB" w:rsidRDefault="00C236FB" w:rsidP="00C236FB">
            <w:pPr>
              <w:spacing w:after="0" w:line="240" w:lineRule="auto"/>
              <w:jc w:val="center"/>
              <w:rPr>
                <w:rFonts w:ascii="Times New Roman" w:eastAsia="Times New Roman" w:hAnsi="Times New Roman" w:cs="Times New Roman"/>
                <w:bCs/>
                <w:color w:val="000000"/>
                <w:sz w:val="20"/>
                <w:szCs w:val="20"/>
                <w:lang w:eastAsia="ru-RU"/>
              </w:rPr>
            </w:pPr>
            <w:r w:rsidRPr="00C236FB">
              <w:rPr>
                <w:rFonts w:ascii="Times New Roman" w:eastAsia="Times New Roman" w:hAnsi="Times New Roman" w:cs="Times New Roman"/>
                <w:bCs/>
                <w:color w:val="000000"/>
                <w:sz w:val="20"/>
                <w:szCs w:val="20"/>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6FB" w:rsidRPr="00C236FB" w:rsidRDefault="003F4092" w:rsidP="00C236FB">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6FB" w:rsidRPr="00C236FB" w:rsidRDefault="00E00F64" w:rsidP="00C236FB">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6FB" w:rsidRPr="00C236FB" w:rsidRDefault="00A13477" w:rsidP="00C236FB">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6FB" w:rsidRPr="00C236FB" w:rsidRDefault="009329B0" w:rsidP="00C236FB">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413559" w:rsidRPr="00C236FB" w:rsidTr="009826B1">
        <w:trPr>
          <w:trHeight w:val="60"/>
        </w:trPr>
        <w:tc>
          <w:tcPr>
            <w:tcW w:w="4229" w:type="dxa"/>
            <w:tcBorders>
              <w:top w:val="single" w:sz="4" w:space="0" w:color="auto"/>
              <w:left w:val="single" w:sz="4" w:space="0" w:color="auto"/>
              <w:bottom w:val="single" w:sz="4" w:space="0" w:color="auto"/>
              <w:right w:val="single" w:sz="4" w:space="0" w:color="auto"/>
            </w:tcBorders>
            <w:shd w:val="clear" w:color="auto" w:fill="auto"/>
            <w:hideMark/>
          </w:tcPr>
          <w:p w:rsidR="00C236FB" w:rsidRPr="00C236FB" w:rsidRDefault="00C236FB" w:rsidP="00C236FB">
            <w:pPr>
              <w:spacing w:after="0" w:line="240" w:lineRule="auto"/>
              <w:jc w:val="both"/>
              <w:rPr>
                <w:rFonts w:ascii="Times New Roman" w:eastAsia="Times New Roman" w:hAnsi="Times New Roman" w:cs="Times New Roman"/>
                <w:bCs/>
                <w:color w:val="000000"/>
                <w:sz w:val="20"/>
                <w:szCs w:val="20"/>
                <w:lang w:eastAsia="ru-RU"/>
              </w:rPr>
            </w:pPr>
            <w:r w:rsidRPr="00C236FB">
              <w:rPr>
                <w:rFonts w:ascii="Times New Roman" w:eastAsia="Times New Roman" w:hAnsi="Times New Roman" w:cs="Times New Roman"/>
                <w:bCs/>
                <w:color w:val="000000"/>
                <w:sz w:val="20"/>
                <w:szCs w:val="20"/>
                <w:lang w:eastAsia="ru-RU"/>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6FB" w:rsidRPr="00C236FB" w:rsidRDefault="00C236FB" w:rsidP="00C236FB">
            <w:pPr>
              <w:spacing w:after="0" w:line="240" w:lineRule="auto"/>
              <w:jc w:val="center"/>
              <w:rPr>
                <w:rFonts w:ascii="Times New Roman" w:eastAsia="Times New Roman" w:hAnsi="Times New Roman" w:cs="Times New Roman"/>
                <w:bCs/>
                <w:color w:val="000000"/>
                <w:sz w:val="20"/>
                <w:szCs w:val="20"/>
                <w:lang w:eastAsia="ru-RU"/>
              </w:rPr>
            </w:pPr>
            <w:r w:rsidRPr="00C236FB">
              <w:rPr>
                <w:rFonts w:ascii="Times New Roman" w:eastAsia="Times New Roman" w:hAnsi="Times New Roman" w:cs="Times New Roman"/>
                <w:bCs/>
                <w:color w:val="000000"/>
                <w:sz w:val="20"/>
                <w:szCs w:val="20"/>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6FB" w:rsidRPr="00C236FB" w:rsidRDefault="009826B1" w:rsidP="00C236FB">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35 060 140,04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6FB" w:rsidRPr="00C236FB" w:rsidRDefault="009826B1" w:rsidP="00C236FB">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35 060 027,84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6FB" w:rsidRPr="00C236FB" w:rsidRDefault="0081592A" w:rsidP="00C236FB">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99,99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6FB" w:rsidRPr="00C236FB" w:rsidRDefault="0081592A" w:rsidP="00C236FB">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30,80</w:t>
            </w:r>
          </w:p>
        </w:tc>
      </w:tr>
      <w:tr w:rsidR="00413559" w:rsidRPr="00C236FB" w:rsidTr="009826B1">
        <w:trPr>
          <w:trHeight w:val="60"/>
        </w:trPr>
        <w:tc>
          <w:tcPr>
            <w:tcW w:w="4229" w:type="dxa"/>
            <w:tcBorders>
              <w:top w:val="single" w:sz="4" w:space="0" w:color="auto"/>
              <w:left w:val="single" w:sz="4" w:space="0" w:color="auto"/>
              <w:bottom w:val="single" w:sz="4" w:space="0" w:color="auto"/>
              <w:right w:val="single" w:sz="4" w:space="0" w:color="auto"/>
            </w:tcBorders>
            <w:shd w:val="clear" w:color="auto" w:fill="auto"/>
            <w:hideMark/>
          </w:tcPr>
          <w:p w:rsidR="00C236FB" w:rsidRPr="00C236FB" w:rsidRDefault="00C236FB" w:rsidP="00C236FB">
            <w:pPr>
              <w:spacing w:after="0" w:line="240" w:lineRule="auto"/>
              <w:rPr>
                <w:rFonts w:ascii="Times New Roman" w:eastAsia="Times New Roman" w:hAnsi="Times New Roman" w:cs="Times New Roman"/>
                <w:b/>
                <w:bCs/>
                <w:color w:val="000000"/>
                <w:sz w:val="20"/>
                <w:szCs w:val="20"/>
                <w:lang w:eastAsia="ru-RU"/>
              </w:rPr>
            </w:pPr>
            <w:r w:rsidRPr="00C236FB">
              <w:rPr>
                <w:rFonts w:ascii="Times New Roman" w:eastAsia="Times New Roman" w:hAnsi="Times New Roman" w:cs="Times New Roman"/>
                <w:b/>
                <w:bCs/>
                <w:color w:val="000000"/>
                <w:sz w:val="20"/>
                <w:szCs w:val="20"/>
                <w:lang w:eastAsia="ru-RU"/>
              </w:rPr>
              <w:t>Итого:</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236FB" w:rsidRPr="00C236FB" w:rsidRDefault="00C236FB" w:rsidP="00C236FB">
            <w:pPr>
              <w:spacing w:after="0" w:line="240" w:lineRule="auto"/>
              <w:rPr>
                <w:rFonts w:ascii="Times New Roman" w:eastAsia="Times New Roman" w:hAnsi="Times New Roman" w:cs="Times New Roman"/>
                <w:b/>
                <w:bCs/>
                <w:color w:val="000000"/>
                <w:sz w:val="20"/>
                <w:szCs w:val="20"/>
                <w:lang w:eastAsia="ru-RU"/>
              </w:rPr>
            </w:pPr>
            <w:r w:rsidRPr="00C236FB">
              <w:rPr>
                <w:rFonts w:ascii="Times New Roman" w:eastAsia="Times New Roman" w:hAnsi="Times New Roman" w:cs="Times New Roman"/>
                <w:b/>
                <w:bCs/>
                <w:color w:val="000000"/>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6FB" w:rsidRPr="00C236FB" w:rsidRDefault="009826B1" w:rsidP="00C236FB">
            <w:pPr>
              <w:widowControl w:val="0"/>
              <w:autoSpaceDE w:val="0"/>
              <w:autoSpaceDN w:val="0"/>
              <w:adjustRightInd w:val="0"/>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117 086 545,64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6FB" w:rsidRPr="00C236FB" w:rsidRDefault="009826B1" w:rsidP="0059384A">
            <w:pPr>
              <w:widowControl w:val="0"/>
              <w:autoSpaceDE w:val="0"/>
              <w:autoSpaceDN w:val="0"/>
              <w:adjustRightInd w:val="0"/>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113 799 105,01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6FB" w:rsidRPr="00C236FB" w:rsidRDefault="009826B1" w:rsidP="00C236FB">
            <w:pPr>
              <w:widowControl w:val="0"/>
              <w:autoSpaceDE w:val="0"/>
              <w:autoSpaceDN w:val="0"/>
              <w:adjustRightInd w:val="0"/>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97,19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6FB" w:rsidRPr="00C236FB" w:rsidRDefault="003C5F36" w:rsidP="00C236FB">
            <w:pPr>
              <w:widowControl w:val="0"/>
              <w:autoSpaceDE w:val="0"/>
              <w:autoSpaceDN w:val="0"/>
              <w:adjustRightInd w:val="0"/>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100</w:t>
            </w:r>
          </w:p>
        </w:tc>
      </w:tr>
    </w:tbl>
    <w:p w:rsidR="002704E7" w:rsidRDefault="002704E7" w:rsidP="00DC5DE9">
      <w:pPr>
        <w:spacing w:after="0" w:line="240" w:lineRule="auto"/>
        <w:ind w:firstLine="709"/>
        <w:jc w:val="both"/>
        <w:rPr>
          <w:rFonts w:ascii="Times New Roman" w:hAnsi="Times New Roman" w:cs="Times New Roman"/>
          <w:sz w:val="28"/>
          <w:szCs w:val="28"/>
        </w:rPr>
      </w:pPr>
    </w:p>
    <w:p w:rsidR="007B7FD2" w:rsidRPr="007B7FD2" w:rsidRDefault="007B7FD2" w:rsidP="007B7FD2">
      <w:pPr>
        <w:spacing w:after="0" w:line="240" w:lineRule="auto"/>
        <w:ind w:firstLine="709"/>
        <w:jc w:val="both"/>
        <w:rPr>
          <w:rFonts w:ascii="Times New Roman" w:hAnsi="Times New Roman" w:cs="Times New Roman"/>
          <w:sz w:val="28"/>
          <w:szCs w:val="28"/>
        </w:rPr>
      </w:pPr>
      <w:r w:rsidRPr="007270B8">
        <w:rPr>
          <w:rFonts w:ascii="Times New Roman" w:hAnsi="Times New Roman" w:cs="Times New Roman"/>
          <w:sz w:val="28"/>
          <w:szCs w:val="28"/>
        </w:rPr>
        <w:t>Сравнительный анализ данных по исполнению кассовых расходов по видам расходов показал,</w:t>
      </w:r>
      <w:r w:rsidRPr="007B7FD2">
        <w:rPr>
          <w:rFonts w:ascii="Times New Roman" w:hAnsi="Times New Roman" w:cs="Times New Roman"/>
          <w:sz w:val="28"/>
          <w:szCs w:val="28"/>
        </w:rPr>
        <w:t xml:space="preserve"> что основная д</w:t>
      </w:r>
      <w:r w:rsidR="0081592A">
        <w:rPr>
          <w:rFonts w:ascii="Times New Roman" w:hAnsi="Times New Roman" w:cs="Times New Roman"/>
          <w:sz w:val="28"/>
          <w:szCs w:val="28"/>
        </w:rPr>
        <w:t>оля бюджетных ассигнований по ГР</w:t>
      </w:r>
      <w:r w:rsidRPr="007B7FD2">
        <w:rPr>
          <w:rFonts w:ascii="Times New Roman" w:hAnsi="Times New Roman" w:cs="Times New Roman"/>
          <w:sz w:val="28"/>
          <w:szCs w:val="28"/>
        </w:rPr>
        <w:t>БС приходится на такие расходы как:</w:t>
      </w:r>
    </w:p>
    <w:p w:rsidR="007B7FD2" w:rsidRPr="007B7FD2" w:rsidRDefault="007B7FD2" w:rsidP="007B7FD2">
      <w:pPr>
        <w:spacing w:after="0" w:line="240" w:lineRule="auto"/>
        <w:ind w:firstLine="709"/>
        <w:jc w:val="both"/>
        <w:rPr>
          <w:rFonts w:ascii="Times New Roman" w:hAnsi="Times New Roman" w:cs="Times New Roman"/>
          <w:sz w:val="28"/>
          <w:szCs w:val="28"/>
        </w:rPr>
      </w:pPr>
      <w:r w:rsidRPr="007B7FD2">
        <w:rPr>
          <w:rFonts w:ascii="Times New Roman" w:hAnsi="Times New Roman" w:cs="Times New Roman"/>
          <w:sz w:val="28"/>
          <w:szCs w:val="28"/>
        </w:rPr>
        <w:t xml:space="preserve">-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(вид расходов 100) – </w:t>
      </w:r>
      <w:r w:rsidR="0081592A">
        <w:rPr>
          <w:rFonts w:ascii="Times New Roman" w:hAnsi="Times New Roman" w:cs="Times New Roman"/>
          <w:sz w:val="28"/>
          <w:szCs w:val="28"/>
        </w:rPr>
        <w:t>наиболь</w:t>
      </w:r>
      <w:r w:rsidR="001279AB">
        <w:rPr>
          <w:rFonts w:ascii="Times New Roman" w:hAnsi="Times New Roman" w:cs="Times New Roman"/>
          <w:sz w:val="28"/>
          <w:szCs w:val="28"/>
        </w:rPr>
        <w:t xml:space="preserve">шая доля </w:t>
      </w:r>
      <w:r w:rsidR="0081592A">
        <w:rPr>
          <w:rFonts w:ascii="Times New Roman" w:hAnsi="Times New Roman" w:cs="Times New Roman"/>
          <w:sz w:val="28"/>
          <w:szCs w:val="28"/>
        </w:rPr>
        <w:t>37,19</w:t>
      </w:r>
      <w:r w:rsidRPr="007B7FD2">
        <w:rPr>
          <w:rFonts w:ascii="Times New Roman" w:hAnsi="Times New Roman" w:cs="Times New Roman"/>
          <w:sz w:val="28"/>
          <w:szCs w:val="28"/>
        </w:rPr>
        <w:t xml:space="preserve">% или </w:t>
      </w:r>
      <w:r w:rsidR="0081592A">
        <w:rPr>
          <w:rFonts w:ascii="Times New Roman" w:hAnsi="Times New Roman" w:cs="Times New Roman"/>
          <w:sz w:val="28"/>
          <w:szCs w:val="28"/>
        </w:rPr>
        <w:t>42330,6</w:t>
      </w:r>
      <w:r w:rsidRPr="007B7FD2">
        <w:rPr>
          <w:rFonts w:ascii="Times New Roman" w:hAnsi="Times New Roman" w:cs="Times New Roman"/>
          <w:sz w:val="28"/>
          <w:szCs w:val="28"/>
        </w:rPr>
        <w:t xml:space="preserve"> тыс. руб., исполнение которых составило </w:t>
      </w:r>
      <w:r w:rsidR="0081592A">
        <w:rPr>
          <w:rFonts w:ascii="Times New Roman" w:hAnsi="Times New Roman" w:cs="Times New Roman"/>
          <w:sz w:val="28"/>
          <w:szCs w:val="28"/>
        </w:rPr>
        <w:t>98,56</w:t>
      </w:r>
      <w:r w:rsidRPr="007B7FD2">
        <w:rPr>
          <w:rFonts w:ascii="Times New Roman" w:hAnsi="Times New Roman" w:cs="Times New Roman"/>
          <w:sz w:val="28"/>
          <w:szCs w:val="28"/>
        </w:rPr>
        <w:t xml:space="preserve"> %;</w:t>
      </w:r>
    </w:p>
    <w:p w:rsidR="00797041" w:rsidRDefault="00797041" w:rsidP="00797041">
      <w:pPr>
        <w:spacing w:after="0" w:line="240" w:lineRule="auto"/>
        <w:ind w:firstLine="709"/>
        <w:jc w:val="both"/>
        <w:rPr>
          <w:rFonts w:ascii="Times New Roman" w:hAnsi="Times New Roman" w:cs="Times New Roman"/>
          <w:sz w:val="28"/>
          <w:szCs w:val="28"/>
        </w:rPr>
      </w:pPr>
      <w:r w:rsidRPr="00797041">
        <w:rPr>
          <w:rFonts w:ascii="Times New Roman" w:hAnsi="Times New Roman" w:cs="Times New Roman"/>
          <w:sz w:val="28"/>
          <w:szCs w:val="28"/>
        </w:rPr>
        <w:t xml:space="preserve">- иные бюджетные ассигнования (вид расходов 800) – </w:t>
      </w:r>
      <w:r w:rsidR="001279AB">
        <w:rPr>
          <w:rFonts w:ascii="Times New Roman" w:hAnsi="Times New Roman" w:cs="Times New Roman"/>
          <w:sz w:val="28"/>
          <w:szCs w:val="28"/>
        </w:rPr>
        <w:t>30,8</w:t>
      </w:r>
      <w:r w:rsidRPr="00797041">
        <w:rPr>
          <w:rFonts w:ascii="Times New Roman" w:hAnsi="Times New Roman" w:cs="Times New Roman"/>
          <w:sz w:val="28"/>
          <w:szCs w:val="28"/>
        </w:rPr>
        <w:t xml:space="preserve"> % или </w:t>
      </w:r>
      <w:r w:rsidR="001279AB">
        <w:rPr>
          <w:rFonts w:ascii="Times New Roman" w:hAnsi="Times New Roman" w:cs="Times New Roman"/>
          <w:sz w:val="28"/>
          <w:szCs w:val="28"/>
        </w:rPr>
        <w:t>35060,0</w:t>
      </w:r>
      <w:r w:rsidRPr="00797041">
        <w:rPr>
          <w:rFonts w:ascii="Times New Roman" w:hAnsi="Times New Roman" w:cs="Times New Roman"/>
          <w:sz w:val="28"/>
          <w:szCs w:val="28"/>
        </w:rPr>
        <w:t xml:space="preserve"> тыс. руб., исполнение которых составило </w:t>
      </w:r>
      <w:r w:rsidR="002350BC">
        <w:rPr>
          <w:rFonts w:ascii="Times New Roman" w:hAnsi="Times New Roman" w:cs="Times New Roman"/>
          <w:sz w:val="28"/>
          <w:szCs w:val="28"/>
        </w:rPr>
        <w:t>99,9</w:t>
      </w:r>
      <w:r w:rsidRPr="00797041">
        <w:rPr>
          <w:rFonts w:ascii="Times New Roman" w:hAnsi="Times New Roman" w:cs="Times New Roman"/>
          <w:sz w:val="28"/>
          <w:szCs w:val="28"/>
        </w:rPr>
        <w:t xml:space="preserve"> %;</w:t>
      </w:r>
    </w:p>
    <w:p w:rsidR="001279AB" w:rsidRDefault="001279AB" w:rsidP="00211633">
      <w:pPr>
        <w:spacing w:after="0" w:line="240" w:lineRule="auto"/>
        <w:ind w:firstLine="709"/>
        <w:jc w:val="both"/>
        <w:rPr>
          <w:rFonts w:ascii="Times New Roman" w:hAnsi="Times New Roman" w:cs="Times New Roman"/>
          <w:sz w:val="28"/>
          <w:szCs w:val="28"/>
        </w:rPr>
      </w:pPr>
      <w:r w:rsidRPr="001279AB">
        <w:rPr>
          <w:rFonts w:ascii="Times New Roman" w:hAnsi="Times New Roman" w:cs="Times New Roman"/>
          <w:sz w:val="28"/>
          <w:szCs w:val="28"/>
        </w:rPr>
        <w:t>- капитальные вложения в объекты государственной (муниципальной) собственности</w:t>
      </w:r>
      <w:r>
        <w:rPr>
          <w:rFonts w:ascii="Times New Roman" w:hAnsi="Times New Roman" w:cs="Times New Roman"/>
          <w:sz w:val="28"/>
          <w:szCs w:val="28"/>
        </w:rPr>
        <w:t xml:space="preserve"> (вид расходов 400) – 16,75</w:t>
      </w:r>
      <w:r w:rsidRPr="001279AB">
        <w:rPr>
          <w:rFonts w:ascii="Times New Roman" w:hAnsi="Times New Roman" w:cs="Times New Roman"/>
          <w:sz w:val="28"/>
          <w:szCs w:val="28"/>
        </w:rPr>
        <w:t xml:space="preserve"> %</w:t>
      </w:r>
      <w:r>
        <w:rPr>
          <w:rFonts w:ascii="Times New Roman" w:hAnsi="Times New Roman" w:cs="Times New Roman"/>
          <w:sz w:val="28"/>
          <w:szCs w:val="28"/>
        </w:rPr>
        <w:t xml:space="preserve"> или 19071,7</w:t>
      </w:r>
      <w:r w:rsidRPr="001279AB">
        <w:rPr>
          <w:rFonts w:ascii="Times New Roman" w:hAnsi="Times New Roman" w:cs="Times New Roman"/>
          <w:sz w:val="28"/>
          <w:szCs w:val="28"/>
        </w:rPr>
        <w:t xml:space="preserve"> тыс. руб., и</w:t>
      </w:r>
      <w:r>
        <w:rPr>
          <w:rFonts w:ascii="Times New Roman" w:hAnsi="Times New Roman" w:cs="Times New Roman"/>
          <w:sz w:val="28"/>
          <w:szCs w:val="28"/>
        </w:rPr>
        <w:t>сполнение которых составило 99,8</w:t>
      </w:r>
      <w:r w:rsidRPr="001279AB">
        <w:rPr>
          <w:rFonts w:ascii="Times New Roman" w:hAnsi="Times New Roman" w:cs="Times New Roman"/>
          <w:sz w:val="28"/>
          <w:szCs w:val="28"/>
        </w:rPr>
        <w:t xml:space="preserve"> %.</w:t>
      </w:r>
    </w:p>
    <w:p w:rsidR="002248EC" w:rsidRPr="00797041" w:rsidRDefault="002248EC" w:rsidP="002248EC">
      <w:pPr>
        <w:spacing w:after="0" w:line="240" w:lineRule="auto"/>
        <w:ind w:firstLine="709"/>
        <w:jc w:val="both"/>
        <w:rPr>
          <w:rFonts w:ascii="Times New Roman" w:hAnsi="Times New Roman" w:cs="Times New Roman"/>
          <w:sz w:val="28"/>
          <w:szCs w:val="28"/>
        </w:rPr>
      </w:pPr>
      <w:r w:rsidRPr="002248EC">
        <w:rPr>
          <w:rFonts w:ascii="Times New Roman" w:hAnsi="Times New Roman" w:cs="Times New Roman"/>
          <w:sz w:val="28"/>
          <w:szCs w:val="28"/>
        </w:rPr>
        <w:t>- на закупку товаров, работ и услуг для обеспечения муниципальн</w:t>
      </w:r>
      <w:r>
        <w:rPr>
          <w:rFonts w:ascii="Times New Roman" w:hAnsi="Times New Roman" w:cs="Times New Roman"/>
          <w:sz w:val="28"/>
          <w:szCs w:val="28"/>
        </w:rPr>
        <w:t>ых нужд (вид расходов 200)</w:t>
      </w:r>
      <w:r w:rsidR="00211633">
        <w:rPr>
          <w:rFonts w:ascii="Times New Roman" w:hAnsi="Times New Roman" w:cs="Times New Roman"/>
          <w:sz w:val="28"/>
          <w:szCs w:val="28"/>
        </w:rPr>
        <w:t xml:space="preserve"> – 8,7</w:t>
      </w:r>
      <w:r w:rsidRPr="002248EC">
        <w:rPr>
          <w:rFonts w:ascii="Times New Roman" w:hAnsi="Times New Roman" w:cs="Times New Roman"/>
          <w:sz w:val="28"/>
          <w:szCs w:val="28"/>
        </w:rPr>
        <w:t xml:space="preserve"> % или </w:t>
      </w:r>
      <w:r w:rsidR="00211633">
        <w:rPr>
          <w:rFonts w:ascii="Times New Roman" w:hAnsi="Times New Roman" w:cs="Times New Roman"/>
          <w:sz w:val="28"/>
          <w:szCs w:val="28"/>
        </w:rPr>
        <w:t>9903,3</w:t>
      </w:r>
      <w:r w:rsidRPr="002248EC">
        <w:rPr>
          <w:rFonts w:ascii="Times New Roman" w:hAnsi="Times New Roman" w:cs="Times New Roman"/>
          <w:sz w:val="28"/>
          <w:szCs w:val="28"/>
        </w:rPr>
        <w:t xml:space="preserve"> тыс. руб., исполнение которых составило </w:t>
      </w:r>
      <w:r w:rsidR="00211633">
        <w:rPr>
          <w:rFonts w:ascii="Times New Roman" w:hAnsi="Times New Roman" w:cs="Times New Roman"/>
          <w:sz w:val="28"/>
          <w:szCs w:val="28"/>
        </w:rPr>
        <w:t>83,0</w:t>
      </w:r>
      <w:r w:rsidRPr="002248EC">
        <w:rPr>
          <w:rFonts w:ascii="Times New Roman" w:hAnsi="Times New Roman" w:cs="Times New Roman"/>
          <w:sz w:val="28"/>
          <w:szCs w:val="28"/>
        </w:rPr>
        <w:t xml:space="preserve"> %;</w:t>
      </w:r>
    </w:p>
    <w:p w:rsidR="007B7FD2" w:rsidRPr="007B7FD2" w:rsidRDefault="007B7FD2" w:rsidP="007B7FD2">
      <w:pPr>
        <w:spacing w:after="0" w:line="240" w:lineRule="auto"/>
        <w:ind w:firstLine="709"/>
        <w:jc w:val="both"/>
        <w:rPr>
          <w:rFonts w:ascii="Times New Roman" w:hAnsi="Times New Roman" w:cs="Times New Roman"/>
          <w:sz w:val="28"/>
          <w:szCs w:val="28"/>
        </w:rPr>
      </w:pPr>
      <w:r w:rsidRPr="007B7FD2">
        <w:rPr>
          <w:rFonts w:ascii="Times New Roman" w:hAnsi="Times New Roman" w:cs="Times New Roman"/>
          <w:sz w:val="28"/>
          <w:szCs w:val="28"/>
        </w:rPr>
        <w:t xml:space="preserve">- социальное обеспечение и иные выплаты населению (вид расходов 300) – </w:t>
      </w:r>
      <w:r w:rsidR="00211633">
        <w:rPr>
          <w:rFonts w:ascii="Times New Roman" w:hAnsi="Times New Roman" w:cs="Times New Roman"/>
          <w:sz w:val="28"/>
          <w:szCs w:val="28"/>
        </w:rPr>
        <w:t>6,53</w:t>
      </w:r>
      <w:r w:rsidRPr="007B7FD2">
        <w:rPr>
          <w:rFonts w:ascii="Times New Roman" w:hAnsi="Times New Roman" w:cs="Times New Roman"/>
          <w:sz w:val="28"/>
          <w:szCs w:val="28"/>
        </w:rPr>
        <w:t xml:space="preserve"> % или </w:t>
      </w:r>
      <w:r w:rsidR="00211633">
        <w:rPr>
          <w:rFonts w:ascii="Times New Roman" w:hAnsi="Times New Roman" w:cs="Times New Roman"/>
          <w:sz w:val="28"/>
          <w:szCs w:val="28"/>
        </w:rPr>
        <w:t xml:space="preserve">7433,3 </w:t>
      </w:r>
      <w:r w:rsidRPr="007B7FD2">
        <w:rPr>
          <w:rFonts w:ascii="Times New Roman" w:hAnsi="Times New Roman" w:cs="Times New Roman"/>
          <w:sz w:val="28"/>
          <w:szCs w:val="28"/>
        </w:rPr>
        <w:t xml:space="preserve">тыс. руб., исполнение которых составило </w:t>
      </w:r>
      <w:r w:rsidR="00211633">
        <w:rPr>
          <w:rFonts w:ascii="Times New Roman" w:hAnsi="Times New Roman" w:cs="Times New Roman"/>
          <w:sz w:val="28"/>
          <w:szCs w:val="28"/>
        </w:rPr>
        <w:t>92,2</w:t>
      </w:r>
      <w:r w:rsidR="00AD0CDE">
        <w:rPr>
          <w:rFonts w:ascii="Times New Roman" w:hAnsi="Times New Roman" w:cs="Times New Roman"/>
          <w:sz w:val="28"/>
          <w:szCs w:val="28"/>
        </w:rPr>
        <w:t xml:space="preserve"> </w:t>
      </w:r>
      <w:r w:rsidRPr="007B7FD2">
        <w:rPr>
          <w:rFonts w:ascii="Times New Roman" w:hAnsi="Times New Roman" w:cs="Times New Roman"/>
          <w:sz w:val="28"/>
          <w:szCs w:val="28"/>
        </w:rPr>
        <w:t>%;</w:t>
      </w:r>
    </w:p>
    <w:p w:rsidR="007B7FD2" w:rsidRPr="007B7FD2" w:rsidRDefault="007B7FD2" w:rsidP="007B7FD2">
      <w:pPr>
        <w:spacing w:after="0" w:line="240" w:lineRule="auto"/>
        <w:ind w:firstLine="709"/>
        <w:jc w:val="both"/>
        <w:rPr>
          <w:rFonts w:ascii="Times New Roman" w:hAnsi="Times New Roman" w:cs="Times New Roman"/>
          <w:sz w:val="28"/>
          <w:szCs w:val="28"/>
        </w:rPr>
      </w:pPr>
      <w:r w:rsidRPr="007B7FD2">
        <w:rPr>
          <w:rFonts w:ascii="Times New Roman" w:hAnsi="Times New Roman" w:cs="Times New Roman"/>
          <w:sz w:val="28"/>
          <w:szCs w:val="28"/>
        </w:rPr>
        <w:t>- межбюджетные трансферты</w:t>
      </w:r>
      <w:r w:rsidR="00211633">
        <w:rPr>
          <w:rFonts w:ascii="Times New Roman" w:hAnsi="Times New Roman" w:cs="Times New Roman"/>
          <w:sz w:val="28"/>
          <w:szCs w:val="28"/>
        </w:rPr>
        <w:t xml:space="preserve"> и </w:t>
      </w:r>
      <w:r w:rsidR="00211633" w:rsidRPr="00211633">
        <w:rPr>
          <w:rFonts w:ascii="Times New Roman" w:hAnsi="Times New Roman" w:cs="Times New Roman"/>
          <w:bCs/>
          <w:sz w:val="28"/>
          <w:szCs w:val="28"/>
        </w:rPr>
        <w:t>субсидий бюджетным, автономным учреждениям и иным некоммерческим организациям</w:t>
      </w:r>
      <w:r w:rsidRPr="007B7FD2">
        <w:rPr>
          <w:rFonts w:ascii="Times New Roman" w:hAnsi="Times New Roman" w:cs="Times New Roman"/>
          <w:sz w:val="28"/>
          <w:szCs w:val="28"/>
        </w:rPr>
        <w:t xml:space="preserve"> (вид расходов 500</w:t>
      </w:r>
      <w:r w:rsidR="00211633">
        <w:rPr>
          <w:rFonts w:ascii="Times New Roman" w:hAnsi="Times New Roman" w:cs="Times New Roman"/>
          <w:sz w:val="28"/>
          <w:szCs w:val="28"/>
        </w:rPr>
        <w:t>, 600</w:t>
      </w:r>
      <w:r w:rsidRPr="007B7FD2">
        <w:rPr>
          <w:rFonts w:ascii="Times New Roman" w:hAnsi="Times New Roman" w:cs="Times New Roman"/>
          <w:sz w:val="28"/>
          <w:szCs w:val="28"/>
        </w:rPr>
        <w:t xml:space="preserve">) – </w:t>
      </w:r>
      <w:r w:rsidR="00A9405D">
        <w:rPr>
          <w:rFonts w:ascii="Times New Roman" w:hAnsi="Times New Roman" w:cs="Times New Roman"/>
          <w:sz w:val="28"/>
          <w:szCs w:val="28"/>
        </w:rPr>
        <w:t>нет расходов.</w:t>
      </w:r>
    </w:p>
    <w:p w:rsidR="002704E7" w:rsidRDefault="000500D5" w:rsidP="00DC5DE9">
      <w:pPr>
        <w:spacing w:after="0" w:line="240" w:lineRule="auto"/>
        <w:ind w:firstLine="709"/>
        <w:jc w:val="both"/>
        <w:rPr>
          <w:rFonts w:ascii="Times New Roman" w:hAnsi="Times New Roman" w:cs="Times New Roman"/>
          <w:sz w:val="28"/>
          <w:szCs w:val="28"/>
        </w:rPr>
      </w:pPr>
      <w:r w:rsidRPr="000500D5">
        <w:rPr>
          <w:rFonts w:ascii="Times New Roman" w:hAnsi="Times New Roman" w:cs="Times New Roman"/>
          <w:sz w:val="28"/>
          <w:szCs w:val="28"/>
        </w:rPr>
        <w:t>Администрация муниципального района в 202</w:t>
      </w:r>
      <w:r w:rsidR="00F61B43">
        <w:rPr>
          <w:rFonts w:ascii="Times New Roman" w:hAnsi="Times New Roman" w:cs="Times New Roman"/>
          <w:sz w:val="28"/>
          <w:szCs w:val="28"/>
        </w:rPr>
        <w:t>4</w:t>
      </w:r>
      <w:r w:rsidRPr="000500D5">
        <w:rPr>
          <w:rFonts w:ascii="Times New Roman" w:hAnsi="Times New Roman" w:cs="Times New Roman"/>
          <w:sz w:val="28"/>
          <w:szCs w:val="28"/>
        </w:rPr>
        <w:t xml:space="preserve"> году участвовала в качестве ответственного исполнителя в </w:t>
      </w:r>
      <w:r>
        <w:rPr>
          <w:rFonts w:ascii="Times New Roman" w:hAnsi="Times New Roman" w:cs="Times New Roman"/>
          <w:sz w:val="28"/>
          <w:szCs w:val="28"/>
        </w:rPr>
        <w:t xml:space="preserve">реализации </w:t>
      </w:r>
      <w:r w:rsidRPr="000500D5">
        <w:rPr>
          <w:rFonts w:ascii="Times New Roman" w:hAnsi="Times New Roman" w:cs="Times New Roman"/>
          <w:sz w:val="28"/>
          <w:szCs w:val="28"/>
        </w:rPr>
        <w:t xml:space="preserve">муниципальных программ </w:t>
      </w:r>
      <w:proofErr w:type="spellStart"/>
      <w:r>
        <w:rPr>
          <w:rFonts w:ascii="Times New Roman" w:hAnsi="Times New Roman" w:cs="Times New Roman"/>
          <w:sz w:val="28"/>
          <w:szCs w:val="28"/>
        </w:rPr>
        <w:t>Уярского</w:t>
      </w:r>
      <w:proofErr w:type="spellEnd"/>
      <w:r w:rsidRPr="000500D5">
        <w:rPr>
          <w:rFonts w:ascii="Times New Roman" w:hAnsi="Times New Roman" w:cs="Times New Roman"/>
          <w:sz w:val="28"/>
          <w:szCs w:val="28"/>
        </w:rPr>
        <w:t xml:space="preserve"> района</w:t>
      </w:r>
      <w:r w:rsidR="00685487">
        <w:rPr>
          <w:rFonts w:ascii="Times New Roman" w:hAnsi="Times New Roman" w:cs="Times New Roman"/>
          <w:sz w:val="28"/>
          <w:szCs w:val="28"/>
        </w:rPr>
        <w:t>.</w:t>
      </w:r>
    </w:p>
    <w:p w:rsidR="00685487" w:rsidRPr="00685487" w:rsidRDefault="00685487" w:rsidP="006854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685487">
        <w:rPr>
          <w:rFonts w:ascii="Times New Roman" w:hAnsi="Times New Roman" w:cs="Times New Roman"/>
          <w:sz w:val="28"/>
          <w:szCs w:val="28"/>
        </w:rPr>
        <w:t xml:space="preserve">еализованы мероприятия муниципальной программы «Содействие развитию местного самоуправления" по развитию субъектов малого и среднего предпринимательства, в рамках подпрограммы «Поддержка и развитие субъектов малого и </w:t>
      </w:r>
      <w:r w:rsidR="00996D5F">
        <w:rPr>
          <w:rFonts w:ascii="Times New Roman" w:hAnsi="Times New Roman" w:cs="Times New Roman"/>
          <w:sz w:val="28"/>
          <w:szCs w:val="28"/>
        </w:rPr>
        <w:t xml:space="preserve">среднего предпринимательства " в общей сумме </w:t>
      </w:r>
      <w:r w:rsidR="00F61B43">
        <w:rPr>
          <w:rFonts w:ascii="Times New Roman" w:hAnsi="Times New Roman" w:cs="Times New Roman"/>
          <w:sz w:val="28"/>
          <w:szCs w:val="28"/>
        </w:rPr>
        <w:t>8352151,85</w:t>
      </w:r>
      <w:r w:rsidR="00996D5F">
        <w:rPr>
          <w:rFonts w:ascii="Times New Roman" w:hAnsi="Times New Roman" w:cs="Times New Roman"/>
          <w:sz w:val="28"/>
          <w:szCs w:val="28"/>
        </w:rPr>
        <w:t xml:space="preserve"> рублей.</w:t>
      </w:r>
    </w:p>
    <w:p w:rsidR="00D64811" w:rsidRDefault="00F06E22" w:rsidP="00D64811">
      <w:pPr>
        <w:spacing w:after="0" w:line="240" w:lineRule="auto"/>
        <w:ind w:firstLine="709"/>
        <w:jc w:val="both"/>
        <w:rPr>
          <w:rFonts w:ascii="Times New Roman" w:hAnsi="Times New Roman" w:cs="Times New Roman"/>
          <w:sz w:val="28"/>
          <w:szCs w:val="28"/>
        </w:rPr>
      </w:pPr>
      <w:proofErr w:type="gramStart"/>
      <w:r w:rsidRPr="00F06E22">
        <w:rPr>
          <w:rFonts w:ascii="Times New Roman" w:hAnsi="Times New Roman" w:cs="Times New Roman"/>
          <w:sz w:val="28"/>
          <w:szCs w:val="28"/>
        </w:rPr>
        <w:t xml:space="preserve">В рамках подпрограммы «Обеспечение реализации муниципальной программы и прочие мероприятия» муниципальной программы </w:t>
      </w:r>
      <w:proofErr w:type="spellStart"/>
      <w:r w:rsidRPr="00F06E22">
        <w:rPr>
          <w:rFonts w:ascii="Times New Roman" w:hAnsi="Times New Roman" w:cs="Times New Roman"/>
          <w:sz w:val="28"/>
          <w:szCs w:val="28"/>
        </w:rPr>
        <w:t>Уярского</w:t>
      </w:r>
      <w:proofErr w:type="spellEnd"/>
      <w:r w:rsidRPr="00F06E22">
        <w:rPr>
          <w:rFonts w:ascii="Times New Roman" w:hAnsi="Times New Roman" w:cs="Times New Roman"/>
          <w:sz w:val="28"/>
          <w:szCs w:val="28"/>
        </w:rPr>
        <w:t xml:space="preserve"> района «Развитие сельского хозяйства и регулирование рынка </w:t>
      </w:r>
      <w:r w:rsidRPr="00F06E22">
        <w:rPr>
          <w:rFonts w:ascii="Times New Roman" w:hAnsi="Times New Roman" w:cs="Times New Roman"/>
          <w:sz w:val="28"/>
          <w:szCs w:val="28"/>
        </w:rPr>
        <w:lastRenderedPageBreak/>
        <w:t>сельскохозяйственной продукции, сырья и продовольствия», в соответствии с Законом Красноярского края от 13 июня 2013 года № 4-1402 и условиями муниципального контракта, учреждением выполнены отдельные государственные полномочия по организации мероприятий при осуществлении деятельности по обращению с животными без владельцев.</w:t>
      </w:r>
      <w:proofErr w:type="gramEnd"/>
      <w:r w:rsidRPr="00F06E22">
        <w:rPr>
          <w:rFonts w:ascii="Times New Roman" w:hAnsi="Times New Roman" w:cs="Times New Roman"/>
          <w:sz w:val="28"/>
          <w:szCs w:val="28"/>
        </w:rPr>
        <w:t xml:space="preserve"> Сумма расходов составила </w:t>
      </w:r>
      <w:r w:rsidR="00F61B43">
        <w:rPr>
          <w:rFonts w:ascii="Times New Roman" w:hAnsi="Times New Roman" w:cs="Times New Roman"/>
          <w:sz w:val="28"/>
          <w:szCs w:val="28"/>
        </w:rPr>
        <w:t>1141941,53</w:t>
      </w:r>
      <w:r w:rsidRPr="00F06E22">
        <w:rPr>
          <w:rFonts w:ascii="Times New Roman" w:hAnsi="Times New Roman" w:cs="Times New Roman"/>
          <w:sz w:val="28"/>
          <w:szCs w:val="28"/>
        </w:rPr>
        <w:t xml:space="preserve"> руб</w:t>
      </w:r>
      <w:r w:rsidR="00F61B43">
        <w:rPr>
          <w:rFonts w:ascii="Times New Roman" w:hAnsi="Times New Roman" w:cs="Times New Roman"/>
          <w:sz w:val="28"/>
          <w:szCs w:val="28"/>
        </w:rPr>
        <w:t>лей</w:t>
      </w:r>
      <w:r w:rsidRPr="00F06E22">
        <w:rPr>
          <w:rFonts w:ascii="Times New Roman" w:hAnsi="Times New Roman" w:cs="Times New Roman"/>
          <w:sz w:val="28"/>
          <w:szCs w:val="28"/>
        </w:rPr>
        <w:t>.</w:t>
      </w:r>
    </w:p>
    <w:p w:rsidR="00D64811" w:rsidRDefault="00F06E22" w:rsidP="00D64811">
      <w:pPr>
        <w:spacing w:after="0" w:line="240" w:lineRule="auto"/>
        <w:ind w:firstLine="709"/>
        <w:jc w:val="both"/>
        <w:rPr>
          <w:rFonts w:ascii="Times New Roman" w:hAnsi="Times New Roman" w:cs="Times New Roman"/>
          <w:sz w:val="28"/>
          <w:szCs w:val="28"/>
        </w:rPr>
      </w:pPr>
      <w:r w:rsidRPr="00F06E22">
        <w:rPr>
          <w:rFonts w:ascii="Times New Roman" w:hAnsi="Times New Roman" w:cs="Times New Roman"/>
          <w:sz w:val="28"/>
          <w:szCs w:val="28"/>
        </w:rPr>
        <w:t xml:space="preserve">В отчетном периоде произведены расходы на обустройство мест (площадок) накопления отходов потребления и (или) приобретение контейнерного оборудования в рамках подпрограммы "Обращение с отходами " муниципальной программы "Содействие развитию местного самоуправления" в общей сумме </w:t>
      </w:r>
      <w:r w:rsidR="00F61B43">
        <w:rPr>
          <w:rFonts w:ascii="Times New Roman" w:hAnsi="Times New Roman" w:cs="Times New Roman"/>
          <w:sz w:val="28"/>
          <w:szCs w:val="28"/>
        </w:rPr>
        <w:t>1558691,53</w:t>
      </w:r>
      <w:r w:rsidRPr="00F06E22">
        <w:rPr>
          <w:rFonts w:ascii="Times New Roman" w:hAnsi="Times New Roman" w:cs="Times New Roman"/>
          <w:sz w:val="28"/>
          <w:szCs w:val="28"/>
        </w:rPr>
        <w:t xml:space="preserve"> руб</w:t>
      </w:r>
      <w:r w:rsidR="00F61B43">
        <w:rPr>
          <w:rFonts w:ascii="Times New Roman" w:hAnsi="Times New Roman" w:cs="Times New Roman"/>
          <w:sz w:val="28"/>
          <w:szCs w:val="28"/>
        </w:rPr>
        <w:t xml:space="preserve">лей. Приобретены 24 контейнеров, обустроены </w:t>
      </w:r>
      <w:r w:rsidRPr="00F06E22">
        <w:rPr>
          <w:rFonts w:ascii="Times New Roman" w:hAnsi="Times New Roman" w:cs="Times New Roman"/>
          <w:sz w:val="28"/>
          <w:szCs w:val="28"/>
        </w:rPr>
        <w:t xml:space="preserve">7 площадок накопления отходов потребления. </w:t>
      </w:r>
    </w:p>
    <w:p w:rsidR="00D64811" w:rsidRDefault="00F06E22" w:rsidP="00D64811">
      <w:pPr>
        <w:spacing w:after="0" w:line="240" w:lineRule="auto"/>
        <w:ind w:firstLine="709"/>
        <w:jc w:val="both"/>
        <w:rPr>
          <w:rFonts w:ascii="Times New Roman" w:hAnsi="Times New Roman" w:cs="Times New Roman"/>
          <w:sz w:val="28"/>
          <w:szCs w:val="28"/>
        </w:rPr>
      </w:pPr>
      <w:r w:rsidRPr="00F06E22">
        <w:rPr>
          <w:rFonts w:ascii="Times New Roman" w:hAnsi="Times New Roman" w:cs="Times New Roman"/>
          <w:sz w:val="28"/>
          <w:szCs w:val="28"/>
        </w:rPr>
        <w:t>В рамках подпрограммы «Об</w:t>
      </w:r>
      <w:r w:rsidR="00F61B43">
        <w:rPr>
          <w:rFonts w:ascii="Times New Roman" w:hAnsi="Times New Roman" w:cs="Times New Roman"/>
          <w:sz w:val="28"/>
          <w:szCs w:val="28"/>
        </w:rPr>
        <w:t>еспечение жильем молодых семей»</w:t>
      </w:r>
      <w:r w:rsidRPr="00F06E22">
        <w:rPr>
          <w:rFonts w:ascii="Times New Roman" w:hAnsi="Times New Roman" w:cs="Times New Roman"/>
          <w:sz w:val="28"/>
          <w:szCs w:val="28"/>
        </w:rPr>
        <w:t xml:space="preserve"> муниципальной программы </w:t>
      </w:r>
      <w:proofErr w:type="spellStart"/>
      <w:r w:rsidRPr="00F06E22">
        <w:rPr>
          <w:rFonts w:ascii="Times New Roman" w:hAnsi="Times New Roman" w:cs="Times New Roman"/>
          <w:sz w:val="28"/>
          <w:szCs w:val="28"/>
        </w:rPr>
        <w:t>Уярского</w:t>
      </w:r>
      <w:proofErr w:type="spellEnd"/>
      <w:r w:rsidRPr="00F06E22">
        <w:rPr>
          <w:rFonts w:ascii="Times New Roman" w:hAnsi="Times New Roman" w:cs="Times New Roman"/>
          <w:sz w:val="28"/>
          <w:szCs w:val="28"/>
        </w:rPr>
        <w:t xml:space="preserve"> района «Содействие развитию местного самоуправления» предоставлена социальная выплата одной семье на приобретение (строительство) жилья в общей сумме </w:t>
      </w:r>
      <w:r w:rsidR="00F61B43">
        <w:rPr>
          <w:rFonts w:ascii="Times New Roman" w:hAnsi="Times New Roman" w:cs="Times New Roman"/>
          <w:sz w:val="28"/>
          <w:szCs w:val="28"/>
        </w:rPr>
        <w:t>3903177,60</w:t>
      </w:r>
      <w:r w:rsidRPr="00F06E22">
        <w:rPr>
          <w:rFonts w:ascii="Times New Roman" w:hAnsi="Times New Roman" w:cs="Times New Roman"/>
          <w:sz w:val="28"/>
          <w:szCs w:val="28"/>
        </w:rPr>
        <w:t xml:space="preserve"> руб.</w:t>
      </w:r>
    </w:p>
    <w:p w:rsidR="008A238C" w:rsidRDefault="00F06E22" w:rsidP="00F61B43">
      <w:pPr>
        <w:spacing w:after="0" w:line="240" w:lineRule="auto"/>
        <w:ind w:firstLine="709"/>
        <w:jc w:val="both"/>
        <w:rPr>
          <w:rFonts w:ascii="Times New Roman" w:hAnsi="Times New Roman" w:cs="Times New Roman"/>
          <w:sz w:val="28"/>
          <w:szCs w:val="28"/>
        </w:rPr>
      </w:pPr>
      <w:proofErr w:type="gramStart"/>
      <w:r w:rsidRPr="00F06E22">
        <w:rPr>
          <w:rFonts w:ascii="Times New Roman" w:hAnsi="Times New Roman" w:cs="Times New Roman"/>
          <w:sz w:val="28"/>
          <w:szCs w:val="28"/>
        </w:rPr>
        <w:t xml:space="preserve">В рамках подпрограммы «Государственная поддержка детей-сирот, расширение практики применения семейных форм воспитания» муниципальной программы </w:t>
      </w:r>
      <w:proofErr w:type="spellStart"/>
      <w:r w:rsidRPr="00F06E22">
        <w:rPr>
          <w:rFonts w:ascii="Times New Roman" w:hAnsi="Times New Roman" w:cs="Times New Roman"/>
          <w:sz w:val="28"/>
          <w:szCs w:val="28"/>
        </w:rPr>
        <w:t>Уярского</w:t>
      </w:r>
      <w:proofErr w:type="spellEnd"/>
      <w:r w:rsidRPr="00F06E22">
        <w:rPr>
          <w:rFonts w:ascii="Times New Roman" w:hAnsi="Times New Roman" w:cs="Times New Roman"/>
          <w:sz w:val="28"/>
          <w:szCs w:val="28"/>
        </w:rPr>
        <w:t xml:space="preserve"> района «Развитие образования» исполнены  переданные государственные </w:t>
      </w:r>
      <w:r w:rsidRPr="00F06E22">
        <w:rPr>
          <w:rFonts w:ascii="Times New Roman" w:hAnsi="Times New Roman" w:cs="Times New Roman"/>
          <w:bCs/>
          <w:sz w:val="28"/>
          <w:szCs w:val="28"/>
        </w:rPr>
        <w:t>полномочия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w:t>
      </w:r>
      <w:proofErr w:type="gramEnd"/>
      <w:r w:rsidRPr="00F06E22">
        <w:rPr>
          <w:rFonts w:ascii="Times New Roman" w:hAnsi="Times New Roman" w:cs="Times New Roman"/>
          <w:bCs/>
          <w:sz w:val="28"/>
          <w:szCs w:val="28"/>
        </w:rPr>
        <w:t xml:space="preserve"> детей, оставшихся без попечения родителей, и достигли возраста 23 лет. П</w:t>
      </w:r>
      <w:r w:rsidRPr="00F06E22">
        <w:rPr>
          <w:rFonts w:ascii="Times New Roman" w:hAnsi="Times New Roman" w:cs="Times New Roman"/>
          <w:sz w:val="28"/>
          <w:szCs w:val="28"/>
        </w:rPr>
        <w:t>риобретены и пер</w:t>
      </w:r>
      <w:r w:rsidR="00F61B43">
        <w:rPr>
          <w:rFonts w:ascii="Times New Roman" w:hAnsi="Times New Roman" w:cs="Times New Roman"/>
          <w:sz w:val="28"/>
          <w:szCs w:val="28"/>
        </w:rPr>
        <w:t>еданы по договорам спец.</w:t>
      </w:r>
      <w:r w:rsidR="00765EB9">
        <w:rPr>
          <w:rFonts w:ascii="Times New Roman" w:hAnsi="Times New Roman" w:cs="Times New Roman"/>
          <w:sz w:val="28"/>
          <w:szCs w:val="28"/>
        </w:rPr>
        <w:t xml:space="preserve"> </w:t>
      </w:r>
      <w:r w:rsidR="00F61B43">
        <w:rPr>
          <w:rFonts w:ascii="Times New Roman" w:hAnsi="Times New Roman" w:cs="Times New Roman"/>
          <w:sz w:val="28"/>
          <w:szCs w:val="28"/>
        </w:rPr>
        <w:t>найма 10</w:t>
      </w:r>
      <w:r w:rsidRPr="00F06E22">
        <w:rPr>
          <w:rFonts w:ascii="Times New Roman" w:hAnsi="Times New Roman" w:cs="Times New Roman"/>
          <w:sz w:val="28"/>
          <w:szCs w:val="28"/>
        </w:rPr>
        <w:t xml:space="preserve"> жилых помещений в общей сумме </w:t>
      </w:r>
      <w:r w:rsidR="00F61B43">
        <w:rPr>
          <w:rFonts w:ascii="Times New Roman" w:hAnsi="Times New Roman" w:cs="Times New Roman"/>
          <w:sz w:val="28"/>
          <w:szCs w:val="28"/>
        </w:rPr>
        <w:t>19071717,73</w:t>
      </w:r>
      <w:r w:rsidRPr="00F06E22">
        <w:rPr>
          <w:rFonts w:ascii="Times New Roman" w:hAnsi="Times New Roman" w:cs="Times New Roman"/>
          <w:sz w:val="28"/>
          <w:szCs w:val="28"/>
        </w:rPr>
        <w:t xml:space="preserve"> руб.</w:t>
      </w:r>
    </w:p>
    <w:p w:rsidR="00F13D8C" w:rsidRDefault="00853E5A" w:rsidP="005B0D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Руководствуясь пунктом 57 Инструкции №191н</w:t>
      </w:r>
      <w:r w:rsidR="00F13D8C">
        <w:rPr>
          <w:rFonts w:ascii="Times New Roman" w:hAnsi="Times New Roman" w:cs="Times New Roman"/>
          <w:sz w:val="28"/>
          <w:szCs w:val="28"/>
        </w:rPr>
        <w:t>,</w:t>
      </w:r>
      <w:r>
        <w:rPr>
          <w:rFonts w:ascii="Times New Roman" w:hAnsi="Times New Roman" w:cs="Times New Roman"/>
          <w:sz w:val="28"/>
          <w:szCs w:val="28"/>
        </w:rPr>
        <w:t xml:space="preserve"> был проведен </w:t>
      </w:r>
      <w:r w:rsidR="00F13D8C">
        <w:rPr>
          <w:rFonts w:ascii="Times New Roman" w:hAnsi="Times New Roman" w:cs="Times New Roman"/>
          <w:sz w:val="28"/>
          <w:szCs w:val="28"/>
        </w:rPr>
        <w:t>а</w:t>
      </w:r>
      <w:r>
        <w:rPr>
          <w:rFonts w:ascii="Times New Roman" w:hAnsi="Times New Roman" w:cs="Times New Roman"/>
          <w:sz w:val="28"/>
          <w:szCs w:val="28"/>
        </w:rPr>
        <w:t>нализ графы «Неисполненные назначения» Отчета об исполнении бюджета ГРБС.</w:t>
      </w:r>
    </w:p>
    <w:p w:rsidR="000E0B88" w:rsidRDefault="00F13D8C" w:rsidP="005B0D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Общая сумма неисполненных бюджетных назначений за 202</w:t>
      </w:r>
      <w:r w:rsidR="00F61B43">
        <w:rPr>
          <w:rFonts w:ascii="Times New Roman" w:hAnsi="Times New Roman" w:cs="Times New Roman"/>
          <w:sz w:val="28"/>
          <w:szCs w:val="28"/>
        </w:rPr>
        <w:t>4</w:t>
      </w:r>
      <w:r w:rsidR="000C371A">
        <w:rPr>
          <w:rFonts w:ascii="Times New Roman" w:hAnsi="Times New Roman" w:cs="Times New Roman"/>
          <w:sz w:val="28"/>
          <w:szCs w:val="28"/>
        </w:rPr>
        <w:t xml:space="preserve"> год составила </w:t>
      </w:r>
      <w:r w:rsidR="00F61B43">
        <w:rPr>
          <w:rFonts w:ascii="Times New Roman" w:hAnsi="Times New Roman" w:cs="Times New Roman"/>
          <w:sz w:val="28"/>
          <w:szCs w:val="28"/>
        </w:rPr>
        <w:t>3287440,63</w:t>
      </w:r>
      <w:r w:rsidR="000C371A">
        <w:rPr>
          <w:rFonts w:ascii="Times New Roman" w:hAnsi="Times New Roman" w:cs="Times New Roman"/>
          <w:sz w:val="28"/>
          <w:szCs w:val="28"/>
        </w:rPr>
        <w:t xml:space="preserve"> рублей, в том числе:</w:t>
      </w:r>
    </w:p>
    <w:p w:rsidR="00B26C2E" w:rsidRDefault="00B26C2E" w:rsidP="00D64811">
      <w:pPr>
        <w:spacing w:after="0" w:line="240" w:lineRule="auto"/>
        <w:jc w:val="both"/>
        <w:rPr>
          <w:rFonts w:ascii="Times New Roman" w:hAnsi="Times New Roman" w:cs="Times New Roman"/>
          <w:sz w:val="28"/>
          <w:szCs w:val="28"/>
        </w:rPr>
      </w:pPr>
      <w:r w:rsidRPr="00E03C82">
        <w:rPr>
          <w:rFonts w:ascii="Times New Roman" w:hAnsi="Times New Roman" w:cs="Times New Roman"/>
          <w:sz w:val="28"/>
          <w:szCs w:val="28"/>
        </w:rPr>
        <w:t xml:space="preserve">- по строке 0102 </w:t>
      </w:r>
      <w:r w:rsidR="00D20407" w:rsidRPr="00E03C82">
        <w:rPr>
          <w:rFonts w:ascii="Times New Roman" w:hAnsi="Times New Roman" w:cs="Times New Roman"/>
          <w:sz w:val="28"/>
          <w:szCs w:val="28"/>
        </w:rPr>
        <w:t xml:space="preserve">и 0104 </w:t>
      </w:r>
      <w:r w:rsidRPr="00B26C2E">
        <w:rPr>
          <w:rFonts w:ascii="Times New Roman" w:hAnsi="Times New Roman" w:cs="Times New Roman"/>
          <w:sz w:val="28"/>
          <w:szCs w:val="28"/>
        </w:rPr>
        <w:t xml:space="preserve">плановые назначения исполнены на </w:t>
      </w:r>
      <w:r w:rsidR="003F6BC9">
        <w:rPr>
          <w:rFonts w:ascii="Times New Roman" w:hAnsi="Times New Roman" w:cs="Times New Roman"/>
          <w:sz w:val="28"/>
          <w:szCs w:val="28"/>
        </w:rPr>
        <w:t>99,0</w:t>
      </w:r>
      <w:r w:rsidRPr="00B26C2E">
        <w:rPr>
          <w:rFonts w:ascii="Times New Roman" w:hAnsi="Times New Roman" w:cs="Times New Roman"/>
          <w:sz w:val="28"/>
          <w:szCs w:val="28"/>
        </w:rPr>
        <w:t xml:space="preserve">% (план </w:t>
      </w:r>
      <w:r w:rsidR="003F6BC9">
        <w:rPr>
          <w:rFonts w:ascii="Times New Roman" w:hAnsi="Times New Roman" w:cs="Times New Roman"/>
          <w:sz w:val="28"/>
          <w:szCs w:val="28"/>
        </w:rPr>
        <w:t>31100394,00</w:t>
      </w:r>
      <w:r w:rsidRPr="00B26C2E">
        <w:rPr>
          <w:rFonts w:ascii="Times New Roman" w:hAnsi="Times New Roman" w:cs="Times New Roman"/>
          <w:sz w:val="28"/>
          <w:szCs w:val="28"/>
        </w:rPr>
        <w:t xml:space="preserve"> рублей, исполнено </w:t>
      </w:r>
      <w:r w:rsidR="003F6BC9">
        <w:rPr>
          <w:rFonts w:ascii="Times New Roman" w:hAnsi="Times New Roman" w:cs="Times New Roman"/>
          <w:sz w:val="28"/>
          <w:szCs w:val="28"/>
        </w:rPr>
        <w:t>30795381,95</w:t>
      </w:r>
      <w:r w:rsidRPr="00B26C2E">
        <w:rPr>
          <w:rFonts w:ascii="Times New Roman" w:hAnsi="Times New Roman" w:cs="Times New Roman"/>
          <w:sz w:val="28"/>
          <w:szCs w:val="28"/>
        </w:rPr>
        <w:t xml:space="preserve"> рублей) – неисполнение </w:t>
      </w:r>
      <w:r w:rsidR="003F6BC9">
        <w:rPr>
          <w:rFonts w:ascii="Times New Roman" w:hAnsi="Times New Roman" w:cs="Times New Roman"/>
          <w:sz w:val="28"/>
          <w:szCs w:val="28"/>
        </w:rPr>
        <w:t>305012,05</w:t>
      </w:r>
      <w:r w:rsidRPr="00B26C2E">
        <w:rPr>
          <w:rFonts w:ascii="Times New Roman" w:hAnsi="Times New Roman" w:cs="Times New Roman"/>
          <w:sz w:val="28"/>
          <w:szCs w:val="28"/>
        </w:rPr>
        <w:t xml:space="preserve"> рублей. Расходы на </w:t>
      </w:r>
      <w:r w:rsidR="006B67A3">
        <w:rPr>
          <w:rFonts w:ascii="Times New Roman" w:hAnsi="Times New Roman" w:cs="Times New Roman"/>
          <w:sz w:val="28"/>
          <w:szCs w:val="28"/>
        </w:rPr>
        <w:t>функционирование местной админи</w:t>
      </w:r>
      <w:r w:rsidR="008E1484">
        <w:rPr>
          <w:rFonts w:ascii="Times New Roman" w:hAnsi="Times New Roman" w:cs="Times New Roman"/>
          <w:sz w:val="28"/>
          <w:szCs w:val="28"/>
        </w:rPr>
        <w:t>страции</w:t>
      </w:r>
      <w:r w:rsidRPr="00B26C2E">
        <w:rPr>
          <w:rFonts w:ascii="Times New Roman" w:hAnsi="Times New Roman" w:cs="Times New Roman"/>
          <w:sz w:val="28"/>
          <w:szCs w:val="28"/>
        </w:rPr>
        <w:t>. Расходы произведены в соответствии с фактической потребностью</w:t>
      </w:r>
      <w:r w:rsidR="00E91B2D">
        <w:rPr>
          <w:rFonts w:ascii="Times New Roman" w:hAnsi="Times New Roman" w:cs="Times New Roman"/>
          <w:sz w:val="28"/>
          <w:szCs w:val="28"/>
        </w:rPr>
        <w:t>,</w:t>
      </w:r>
      <w:r w:rsidR="008E1484">
        <w:rPr>
          <w:rFonts w:ascii="Times New Roman" w:hAnsi="Times New Roman" w:cs="Times New Roman"/>
          <w:sz w:val="28"/>
          <w:szCs w:val="28"/>
        </w:rPr>
        <w:t xml:space="preserve"> за </w:t>
      </w:r>
      <w:r w:rsidR="003F6BC9">
        <w:rPr>
          <w:rFonts w:ascii="Times New Roman" w:hAnsi="Times New Roman" w:cs="Times New Roman"/>
          <w:sz w:val="28"/>
          <w:szCs w:val="28"/>
        </w:rPr>
        <w:t>фактически отработанное время.</w:t>
      </w:r>
    </w:p>
    <w:p w:rsidR="000C371A" w:rsidRDefault="000C371A" w:rsidP="00D64811">
      <w:pPr>
        <w:spacing w:after="0" w:line="240" w:lineRule="auto"/>
        <w:jc w:val="both"/>
        <w:rPr>
          <w:rFonts w:ascii="Times New Roman" w:hAnsi="Times New Roman" w:cs="Times New Roman"/>
          <w:sz w:val="28"/>
          <w:szCs w:val="28"/>
        </w:rPr>
      </w:pPr>
      <w:r w:rsidRPr="00F50B80">
        <w:rPr>
          <w:rFonts w:ascii="Times New Roman" w:hAnsi="Times New Roman" w:cs="Times New Roman"/>
          <w:sz w:val="28"/>
          <w:szCs w:val="28"/>
        </w:rPr>
        <w:t>-</w:t>
      </w:r>
      <w:r w:rsidR="00DB4D98" w:rsidRPr="00F50B80">
        <w:rPr>
          <w:rFonts w:ascii="Times New Roman" w:hAnsi="Times New Roman" w:cs="Times New Roman"/>
          <w:sz w:val="28"/>
          <w:szCs w:val="28"/>
        </w:rPr>
        <w:t xml:space="preserve"> значительн</w:t>
      </w:r>
      <w:r w:rsidR="00DF2843" w:rsidRPr="00F50B80">
        <w:rPr>
          <w:rFonts w:ascii="Times New Roman" w:hAnsi="Times New Roman" w:cs="Times New Roman"/>
          <w:sz w:val="28"/>
          <w:szCs w:val="28"/>
        </w:rPr>
        <w:t>ое</w:t>
      </w:r>
      <w:r w:rsidRPr="00F50B80">
        <w:rPr>
          <w:rFonts w:ascii="Times New Roman" w:hAnsi="Times New Roman" w:cs="Times New Roman"/>
          <w:sz w:val="28"/>
          <w:szCs w:val="28"/>
        </w:rPr>
        <w:t xml:space="preserve"> по </w:t>
      </w:r>
      <w:r w:rsidRPr="00C6649C">
        <w:rPr>
          <w:rFonts w:ascii="Times New Roman" w:hAnsi="Times New Roman" w:cs="Times New Roman"/>
          <w:sz w:val="28"/>
          <w:szCs w:val="28"/>
        </w:rPr>
        <w:t>строке</w:t>
      </w:r>
      <w:r w:rsidR="00F50B80" w:rsidRPr="00C6649C">
        <w:rPr>
          <w:rFonts w:ascii="Times New Roman" w:hAnsi="Times New Roman" w:cs="Times New Roman"/>
          <w:sz w:val="28"/>
          <w:szCs w:val="28"/>
        </w:rPr>
        <w:t xml:space="preserve"> 0605</w:t>
      </w:r>
      <w:r w:rsidR="00DF2843" w:rsidRPr="00C6649C">
        <w:rPr>
          <w:rFonts w:ascii="Times New Roman" w:hAnsi="Times New Roman" w:cs="Times New Roman"/>
          <w:sz w:val="28"/>
          <w:szCs w:val="28"/>
        </w:rPr>
        <w:t xml:space="preserve"> </w:t>
      </w:r>
      <w:r w:rsidR="00FD4A79" w:rsidRPr="00C6649C">
        <w:rPr>
          <w:rFonts w:ascii="Times New Roman" w:hAnsi="Times New Roman" w:cs="Times New Roman"/>
          <w:sz w:val="28"/>
          <w:szCs w:val="28"/>
        </w:rPr>
        <w:t>08</w:t>
      </w:r>
      <w:r w:rsidR="00C6649C">
        <w:rPr>
          <w:rFonts w:ascii="Times New Roman" w:hAnsi="Times New Roman" w:cs="Times New Roman"/>
          <w:sz w:val="28"/>
          <w:szCs w:val="28"/>
        </w:rPr>
        <w:t>601</w:t>
      </w:r>
      <w:r w:rsidR="00FD4A79" w:rsidRPr="00C6649C">
        <w:rPr>
          <w:rFonts w:ascii="Times New Roman" w:hAnsi="Times New Roman" w:cs="Times New Roman"/>
          <w:sz w:val="28"/>
          <w:szCs w:val="28"/>
          <w:lang w:val="en-US"/>
        </w:rPr>
        <w:t>S</w:t>
      </w:r>
      <w:r w:rsidR="00F50B80" w:rsidRPr="00C6649C">
        <w:rPr>
          <w:rFonts w:ascii="Times New Roman" w:hAnsi="Times New Roman" w:cs="Times New Roman"/>
          <w:sz w:val="28"/>
          <w:szCs w:val="28"/>
        </w:rPr>
        <w:t>4630</w:t>
      </w:r>
      <w:r w:rsidR="00DF2843" w:rsidRPr="00F50B80">
        <w:rPr>
          <w:rFonts w:ascii="Times New Roman" w:hAnsi="Times New Roman" w:cs="Times New Roman"/>
          <w:sz w:val="28"/>
          <w:szCs w:val="28"/>
        </w:rPr>
        <w:t xml:space="preserve"> плано</w:t>
      </w:r>
      <w:r w:rsidR="003F037D" w:rsidRPr="00F50B80">
        <w:rPr>
          <w:rFonts w:ascii="Times New Roman" w:hAnsi="Times New Roman" w:cs="Times New Roman"/>
          <w:sz w:val="28"/>
          <w:szCs w:val="28"/>
        </w:rPr>
        <w:t xml:space="preserve">вые назначения исполнены на </w:t>
      </w:r>
      <w:r w:rsidR="00C6649C">
        <w:rPr>
          <w:rFonts w:ascii="Times New Roman" w:hAnsi="Times New Roman" w:cs="Times New Roman"/>
          <w:sz w:val="28"/>
          <w:szCs w:val="28"/>
        </w:rPr>
        <w:t>62,43</w:t>
      </w:r>
      <w:r w:rsidR="00DF2843" w:rsidRPr="00F50B80">
        <w:rPr>
          <w:rFonts w:ascii="Times New Roman" w:hAnsi="Times New Roman" w:cs="Times New Roman"/>
          <w:sz w:val="28"/>
          <w:szCs w:val="28"/>
        </w:rPr>
        <w:t>%</w:t>
      </w:r>
      <w:r w:rsidR="00A032BB" w:rsidRPr="00F50B80">
        <w:rPr>
          <w:rFonts w:ascii="Times New Roman" w:hAnsi="Times New Roman" w:cs="Times New Roman"/>
          <w:sz w:val="28"/>
          <w:szCs w:val="28"/>
        </w:rPr>
        <w:t xml:space="preserve"> (план </w:t>
      </w:r>
      <w:r w:rsidR="00C6649C">
        <w:rPr>
          <w:rFonts w:ascii="Times New Roman" w:hAnsi="Times New Roman" w:cs="Times New Roman"/>
          <w:sz w:val="28"/>
          <w:szCs w:val="28"/>
        </w:rPr>
        <w:t>2496823,65</w:t>
      </w:r>
      <w:r w:rsidR="00EC7473" w:rsidRPr="00F50B80">
        <w:rPr>
          <w:rFonts w:ascii="Times New Roman" w:hAnsi="Times New Roman" w:cs="Times New Roman"/>
          <w:sz w:val="28"/>
          <w:szCs w:val="28"/>
        </w:rPr>
        <w:t xml:space="preserve"> </w:t>
      </w:r>
      <w:r w:rsidR="000535C7" w:rsidRPr="00F50B80">
        <w:rPr>
          <w:rFonts w:ascii="Times New Roman" w:hAnsi="Times New Roman" w:cs="Times New Roman"/>
          <w:sz w:val="28"/>
          <w:szCs w:val="28"/>
        </w:rPr>
        <w:t xml:space="preserve">рублей, исполнено </w:t>
      </w:r>
      <w:r w:rsidR="00C6649C">
        <w:rPr>
          <w:rFonts w:ascii="Times New Roman" w:hAnsi="Times New Roman" w:cs="Times New Roman"/>
          <w:sz w:val="28"/>
          <w:szCs w:val="28"/>
        </w:rPr>
        <w:t>1558691,53</w:t>
      </w:r>
      <w:r w:rsidR="002B6775" w:rsidRPr="00F50B80">
        <w:rPr>
          <w:rFonts w:ascii="Times New Roman" w:hAnsi="Times New Roman" w:cs="Times New Roman"/>
          <w:sz w:val="28"/>
          <w:szCs w:val="28"/>
        </w:rPr>
        <w:t xml:space="preserve"> </w:t>
      </w:r>
      <w:r w:rsidR="006A5FCD" w:rsidRPr="00F50B80">
        <w:rPr>
          <w:rFonts w:ascii="Times New Roman" w:hAnsi="Times New Roman" w:cs="Times New Roman"/>
          <w:sz w:val="28"/>
          <w:szCs w:val="28"/>
        </w:rPr>
        <w:t xml:space="preserve">рублей) – неисполнение </w:t>
      </w:r>
      <w:r w:rsidR="00C6649C">
        <w:rPr>
          <w:rFonts w:ascii="Times New Roman" w:hAnsi="Times New Roman" w:cs="Times New Roman"/>
          <w:sz w:val="28"/>
          <w:szCs w:val="28"/>
        </w:rPr>
        <w:t>938132,12</w:t>
      </w:r>
      <w:r w:rsidR="00E543BD" w:rsidRPr="00F50B80">
        <w:rPr>
          <w:rFonts w:ascii="Times New Roman" w:hAnsi="Times New Roman" w:cs="Times New Roman"/>
          <w:sz w:val="28"/>
          <w:szCs w:val="28"/>
        </w:rPr>
        <w:t xml:space="preserve"> рублей</w:t>
      </w:r>
      <w:r w:rsidR="002B6775" w:rsidRPr="003E0B87">
        <w:rPr>
          <w:rFonts w:ascii="Times New Roman" w:hAnsi="Times New Roman" w:cs="Times New Roman"/>
          <w:sz w:val="28"/>
          <w:szCs w:val="28"/>
        </w:rPr>
        <w:t>.</w:t>
      </w:r>
      <w:r w:rsidR="003E0B87">
        <w:rPr>
          <w:rFonts w:ascii="Times New Roman" w:hAnsi="Times New Roman" w:cs="Times New Roman"/>
          <w:sz w:val="28"/>
          <w:szCs w:val="28"/>
        </w:rPr>
        <w:t xml:space="preserve"> </w:t>
      </w:r>
      <w:r w:rsidR="003E0B87" w:rsidRPr="007B3A42">
        <w:rPr>
          <w:rFonts w:ascii="Times New Roman" w:hAnsi="Times New Roman" w:cs="Times New Roman"/>
          <w:sz w:val="28"/>
          <w:szCs w:val="28"/>
        </w:rPr>
        <w:t>Расходы на обустройство мест (площадок) накопления отходов потребления и приобретение контейнерного оборудования в рамках подпрограммы «Обращение с отходами» МП «Содействие развитию местного самоуправления».</w:t>
      </w:r>
      <w:r w:rsidR="003E0B87">
        <w:rPr>
          <w:rFonts w:ascii="Times New Roman" w:hAnsi="Times New Roman" w:cs="Times New Roman"/>
          <w:sz w:val="28"/>
          <w:szCs w:val="28"/>
        </w:rPr>
        <w:t xml:space="preserve"> </w:t>
      </w:r>
      <w:r w:rsidR="007B3A42">
        <w:rPr>
          <w:rFonts w:ascii="Times New Roman" w:hAnsi="Times New Roman" w:cs="Times New Roman"/>
          <w:sz w:val="28"/>
          <w:szCs w:val="28"/>
        </w:rPr>
        <w:t>Расходы произведены в соответствии с заявленной потребностью.</w:t>
      </w:r>
    </w:p>
    <w:p w:rsidR="00096AB3" w:rsidRDefault="00F63DDB" w:rsidP="00D64811">
      <w:pPr>
        <w:spacing w:after="0" w:line="240" w:lineRule="auto"/>
        <w:jc w:val="both"/>
        <w:rPr>
          <w:rFonts w:ascii="Times New Roman" w:hAnsi="Times New Roman" w:cs="Times New Roman"/>
          <w:sz w:val="28"/>
          <w:szCs w:val="28"/>
        </w:rPr>
      </w:pPr>
      <w:r w:rsidRPr="00F63DDB">
        <w:rPr>
          <w:rFonts w:ascii="Times New Roman" w:hAnsi="Times New Roman" w:cs="Times New Roman"/>
          <w:sz w:val="28"/>
          <w:szCs w:val="28"/>
        </w:rPr>
        <w:t xml:space="preserve">- остаток по строке </w:t>
      </w:r>
      <w:r w:rsidRPr="00765EB9">
        <w:rPr>
          <w:rFonts w:ascii="Times New Roman" w:hAnsi="Times New Roman" w:cs="Times New Roman"/>
          <w:sz w:val="28"/>
          <w:szCs w:val="28"/>
        </w:rPr>
        <w:t xml:space="preserve">0709 </w:t>
      </w:r>
      <w:r w:rsidR="00E267FC" w:rsidRPr="00765EB9">
        <w:rPr>
          <w:rFonts w:ascii="Times New Roman" w:hAnsi="Times New Roman" w:cs="Times New Roman"/>
          <w:sz w:val="28"/>
          <w:szCs w:val="28"/>
        </w:rPr>
        <w:t>011057649</w:t>
      </w:r>
      <w:r>
        <w:rPr>
          <w:rFonts w:ascii="Times New Roman" w:hAnsi="Times New Roman" w:cs="Times New Roman"/>
          <w:sz w:val="28"/>
          <w:szCs w:val="28"/>
        </w:rPr>
        <w:t xml:space="preserve"> </w:t>
      </w:r>
      <w:r w:rsidR="00083C4B">
        <w:rPr>
          <w:rFonts w:ascii="Times New Roman" w:hAnsi="Times New Roman" w:cs="Times New Roman"/>
          <w:sz w:val="28"/>
          <w:szCs w:val="28"/>
        </w:rPr>
        <w:t>п</w:t>
      </w:r>
      <w:r w:rsidRPr="00F63DDB">
        <w:rPr>
          <w:rFonts w:ascii="Times New Roman" w:hAnsi="Times New Roman" w:cs="Times New Roman"/>
          <w:sz w:val="28"/>
          <w:szCs w:val="28"/>
        </w:rPr>
        <w:t xml:space="preserve">лановые назначения исполнены на </w:t>
      </w:r>
      <w:r w:rsidR="00765EB9">
        <w:rPr>
          <w:rFonts w:ascii="Times New Roman" w:hAnsi="Times New Roman" w:cs="Times New Roman"/>
          <w:sz w:val="28"/>
          <w:szCs w:val="28"/>
        </w:rPr>
        <w:t>80,5</w:t>
      </w:r>
      <w:r w:rsidRPr="00F63DDB">
        <w:rPr>
          <w:rFonts w:ascii="Times New Roman" w:hAnsi="Times New Roman" w:cs="Times New Roman"/>
          <w:sz w:val="28"/>
          <w:szCs w:val="28"/>
        </w:rPr>
        <w:t xml:space="preserve">% (план </w:t>
      </w:r>
      <w:r w:rsidR="00765EB9">
        <w:rPr>
          <w:rFonts w:ascii="Times New Roman" w:hAnsi="Times New Roman" w:cs="Times New Roman"/>
          <w:sz w:val="28"/>
          <w:szCs w:val="28"/>
        </w:rPr>
        <w:t>807467,0</w:t>
      </w:r>
      <w:r w:rsidRPr="00F63DDB">
        <w:rPr>
          <w:rFonts w:ascii="Times New Roman" w:hAnsi="Times New Roman" w:cs="Times New Roman"/>
          <w:sz w:val="28"/>
          <w:szCs w:val="28"/>
        </w:rPr>
        <w:t xml:space="preserve"> рублей, исполнено </w:t>
      </w:r>
      <w:r w:rsidR="00765EB9">
        <w:rPr>
          <w:rFonts w:ascii="Times New Roman" w:hAnsi="Times New Roman" w:cs="Times New Roman"/>
          <w:sz w:val="28"/>
          <w:szCs w:val="28"/>
        </w:rPr>
        <w:t>650749,20</w:t>
      </w:r>
      <w:r w:rsidRPr="00F63DDB">
        <w:rPr>
          <w:rFonts w:ascii="Times New Roman" w:hAnsi="Times New Roman" w:cs="Times New Roman"/>
          <w:sz w:val="28"/>
          <w:szCs w:val="28"/>
        </w:rPr>
        <w:t xml:space="preserve"> рублей) – неисполнение </w:t>
      </w:r>
      <w:r w:rsidR="00765EB9">
        <w:rPr>
          <w:rFonts w:ascii="Times New Roman" w:hAnsi="Times New Roman" w:cs="Times New Roman"/>
          <w:sz w:val="28"/>
          <w:szCs w:val="28"/>
        </w:rPr>
        <w:lastRenderedPageBreak/>
        <w:t>156717,80</w:t>
      </w:r>
      <w:r w:rsidRPr="00F63DDB">
        <w:rPr>
          <w:rFonts w:ascii="Times New Roman" w:hAnsi="Times New Roman" w:cs="Times New Roman"/>
          <w:sz w:val="28"/>
          <w:szCs w:val="28"/>
        </w:rPr>
        <w:t xml:space="preserve"> рублей. </w:t>
      </w:r>
      <w:r w:rsidR="00E12873">
        <w:rPr>
          <w:rFonts w:ascii="Times New Roman" w:hAnsi="Times New Roman" w:cs="Times New Roman"/>
          <w:sz w:val="28"/>
          <w:szCs w:val="28"/>
        </w:rPr>
        <w:t>Расходы на о</w:t>
      </w:r>
      <w:r w:rsidR="0011261B">
        <w:rPr>
          <w:rFonts w:ascii="Times New Roman" w:hAnsi="Times New Roman" w:cs="Times New Roman"/>
          <w:sz w:val="28"/>
          <w:szCs w:val="28"/>
        </w:rPr>
        <w:t>существление с</w:t>
      </w:r>
      <w:r w:rsidR="0011261B" w:rsidRPr="0011261B">
        <w:rPr>
          <w:rFonts w:ascii="Times New Roman" w:hAnsi="Times New Roman" w:cs="Times New Roman"/>
          <w:sz w:val="28"/>
          <w:szCs w:val="28"/>
        </w:rPr>
        <w:t>оциальные выплаты гражданам, кроме публичных нормативных социальных выплат</w:t>
      </w:r>
      <w:r w:rsidR="0011261B">
        <w:rPr>
          <w:rFonts w:ascii="Times New Roman" w:hAnsi="Times New Roman" w:cs="Times New Roman"/>
          <w:sz w:val="28"/>
          <w:szCs w:val="28"/>
        </w:rPr>
        <w:t xml:space="preserve">. </w:t>
      </w:r>
      <w:r w:rsidRPr="00F63DDB">
        <w:rPr>
          <w:rFonts w:ascii="Times New Roman" w:hAnsi="Times New Roman" w:cs="Times New Roman"/>
          <w:sz w:val="28"/>
          <w:szCs w:val="28"/>
        </w:rPr>
        <w:t>Причины отклонения от планового процента</w:t>
      </w:r>
      <w:r w:rsidR="00181D88">
        <w:rPr>
          <w:rFonts w:ascii="Times New Roman" w:hAnsi="Times New Roman" w:cs="Times New Roman"/>
          <w:sz w:val="28"/>
          <w:szCs w:val="28"/>
        </w:rPr>
        <w:t xml:space="preserve"> </w:t>
      </w:r>
      <w:r w:rsidR="00765EB9">
        <w:rPr>
          <w:rFonts w:ascii="Times New Roman" w:hAnsi="Times New Roman" w:cs="Times New Roman"/>
          <w:sz w:val="28"/>
          <w:szCs w:val="28"/>
        </w:rPr>
        <w:t>расходы произведены в соответствии с заявленной потребностью</w:t>
      </w:r>
      <w:r w:rsidRPr="00F63DDB">
        <w:rPr>
          <w:rFonts w:ascii="Times New Roman" w:hAnsi="Times New Roman" w:cs="Times New Roman"/>
          <w:sz w:val="28"/>
          <w:szCs w:val="28"/>
        </w:rPr>
        <w:t>.</w:t>
      </w:r>
    </w:p>
    <w:p w:rsidR="00594BAE" w:rsidRPr="00594BAE" w:rsidRDefault="00594BAE" w:rsidP="00D64811">
      <w:pPr>
        <w:spacing w:after="0" w:line="240" w:lineRule="auto"/>
        <w:jc w:val="both"/>
        <w:rPr>
          <w:rFonts w:ascii="Times New Roman" w:hAnsi="Times New Roman" w:cs="Times New Roman"/>
          <w:sz w:val="28"/>
          <w:szCs w:val="28"/>
        </w:rPr>
      </w:pPr>
      <w:r w:rsidRPr="00594BAE">
        <w:rPr>
          <w:rFonts w:ascii="Times New Roman" w:hAnsi="Times New Roman" w:cs="Times New Roman"/>
          <w:sz w:val="28"/>
          <w:szCs w:val="28"/>
        </w:rPr>
        <w:t xml:space="preserve">- остаток по </w:t>
      </w:r>
      <w:r w:rsidRPr="00765EB9">
        <w:rPr>
          <w:rFonts w:ascii="Times New Roman" w:hAnsi="Times New Roman" w:cs="Times New Roman"/>
          <w:sz w:val="28"/>
          <w:szCs w:val="28"/>
        </w:rPr>
        <w:t>строке 0709 0120475520</w:t>
      </w:r>
      <w:r w:rsidRPr="00594BAE">
        <w:rPr>
          <w:rFonts w:ascii="Times New Roman" w:hAnsi="Times New Roman" w:cs="Times New Roman"/>
          <w:sz w:val="28"/>
          <w:szCs w:val="28"/>
        </w:rPr>
        <w:t xml:space="preserve"> плановые назначения исполнены на </w:t>
      </w:r>
      <w:r w:rsidR="00765EB9">
        <w:rPr>
          <w:rFonts w:ascii="Times New Roman" w:hAnsi="Times New Roman" w:cs="Times New Roman"/>
          <w:sz w:val="28"/>
          <w:szCs w:val="28"/>
        </w:rPr>
        <w:t>97,6</w:t>
      </w:r>
      <w:r w:rsidRPr="00594BAE">
        <w:rPr>
          <w:rFonts w:ascii="Times New Roman" w:hAnsi="Times New Roman" w:cs="Times New Roman"/>
          <w:sz w:val="28"/>
          <w:szCs w:val="28"/>
        </w:rPr>
        <w:t xml:space="preserve">% (план </w:t>
      </w:r>
      <w:r w:rsidR="00765EB9">
        <w:rPr>
          <w:rFonts w:ascii="Times New Roman" w:hAnsi="Times New Roman" w:cs="Times New Roman"/>
          <w:sz w:val="28"/>
          <w:szCs w:val="28"/>
        </w:rPr>
        <w:t>649424,60</w:t>
      </w:r>
      <w:r w:rsidRPr="00594BAE">
        <w:rPr>
          <w:rFonts w:ascii="Times New Roman" w:hAnsi="Times New Roman" w:cs="Times New Roman"/>
          <w:sz w:val="28"/>
          <w:szCs w:val="28"/>
        </w:rPr>
        <w:t xml:space="preserve"> рублей, исполнено </w:t>
      </w:r>
      <w:r w:rsidR="00765EB9">
        <w:rPr>
          <w:rFonts w:ascii="Times New Roman" w:hAnsi="Times New Roman" w:cs="Times New Roman"/>
          <w:sz w:val="28"/>
          <w:szCs w:val="28"/>
        </w:rPr>
        <w:t>633908,53</w:t>
      </w:r>
      <w:r w:rsidRPr="00594BAE">
        <w:rPr>
          <w:rFonts w:ascii="Times New Roman" w:hAnsi="Times New Roman" w:cs="Times New Roman"/>
          <w:sz w:val="28"/>
          <w:szCs w:val="28"/>
        </w:rPr>
        <w:t xml:space="preserve"> рублей) – неисполнение </w:t>
      </w:r>
      <w:r w:rsidR="00765EB9">
        <w:rPr>
          <w:rFonts w:ascii="Times New Roman" w:hAnsi="Times New Roman" w:cs="Times New Roman"/>
          <w:sz w:val="28"/>
          <w:szCs w:val="28"/>
        </w:rPr>
        <w:t>15516,07</w:t>
      </w:r>
      <w:r w:rsidRPr="00594BAE">
        <w:rPr>
          <w:rFonts w:ascii="Times New Roman" w:hAnsi="Times New Roman" w:cs="Times New Roman"/>
          <w:sz w:val="28"/>
          <w:szCs w:val="28"/>
        </w:rPr>
        <w:t xml:space="preserve"> рублей. </w:t>
      </w:r>
      <w:r w:rsidRPr="00123C67">
        <w:rPr>
          <w:rFonts w:ascii="Times New Roman" w:hAnsi="Times New Roman" w:cs="Times New Roman"/>
          <w:sz w:val="28"/>
          <w:szCs w:val="28"/>
        </w:rPr>
        <w:t xml:space="preserve">Расходы на осуществление государственных полномочий по организации деятельности по опеке и попечительству в рамках подпрограммы «Государственная поддержка детей-сирот, расширение практики применения семейных форм воспитания» МП «Развитие образования </w:t>
      </w:r>
      <w:proofErr w:type="spellStart"/>
      <w:r w:rsidRPr="00123C67">
        <w:rPr>
          <w:rFonts w:ascii="Times New Roman" w:hAnsi="Times New Roman" w:cs="Times New Roman"/>
          <w:sz w:val="28"/>
          <w:szCs w:val="28"/>
        </w:rPr>
        <w:t>Уярского</w:t>
      </w:r>
      <w:proofErr w:type="spellEnd"/>
      <w:r w:rsidRPr="00123C67">
        <w:rPr>
          <w:rFonts w:ascii="Times New Roman" w:hAnsi="Times New Roman" w:cs="Times New Roman"/>
          <w:sz w:val="28"/>
          <w:szCs w:val="28"/>
        </w:rPr>
        <w:t xml:space="preserve"> района».</w:t>
      </w:r>
      <w:r w:rsidRPr="00594BAE">
        <w:rPr>
          <w:rFonts w:ascii="Times New Roman" w:hAnsi="Times New Roman" w:cs="Times New Roman"/>
          <w:sz w:val="28"/>
          <w:szCs w:val="28"/>
        </w:rPr>
        <w:t xml:space="preserve"> Причины отклонения от планового процента </w:t>
      </w:r>
      <w:r w:rsidR="00765EB9">
        <w:rPr>
          <w:rFonts w:ascii="Times New Roman" w:hAnsi="Times New Roman" w:cs="Times New Roman"/>
          <w:sz w:val="28"/>
          <w:szCs w:val="28"/>
        </w:rPr>
        <w:t>не указаны</w:t>
      </w:r>
      <w:r w:rsidRPr="00594BAE">
        <w:rPr>
          <w:rFonts w:ascii="Times New Roman" w:hAnsi="Times New Roman" w:cs="Times New Roman"/>
          <w:sz w:val="28"/>
          <w:szCs w:val="28"/>
        </w:rPr>
        <w:t>.</w:t>
      </w:r>
    </w:p>
    <w:p w:rsidR="00594BAE" w:rsidRDefault="00D45AD9" w:rsidP="00D64811">
      <w:pPr>
        <w:spacing w:after="0" w:line="240" w:lineRule="auto"/>
        <w:jc w:val="both"/>
        <w:rPr>
          <w:rFonts w:ascii="Times New Roman" w:hAnsi="Times New Roman" w:cs="Times New Roman"/>
          <w:sz w:val="28"/>
          <w:szCs w:val="28"/>
        </w:rPr>
      </w:pPr>
      <w:r w:rsidRPr="00D45AD9">
        <w:rPr>
          <w:rFonts w:ascii="Times New Roman" w:hAnsi="Times New Roman" w:cs="Times New Roman"/>
          <w:sz w:val="28"/>
          <w:szCs w:val="28"/>
        </w:rPr>
        <w:t xml:space="preserve">- остаток по строке </w:t>
      </w:r>
      <w:r w:rsidR="00954A44">
        <w:rPr>
          <w:rFonts w:ascii="Times New Roman" w:hAnsi="Times New Roman" w:cs="Times New Roman"/>
          <w:sz w:val="28"/>
          <w:szCs w:val="28"/>
        </w:rPr>
        <w:t>1001</w:t>
      </w:r>
      <w:r w:rsidRPr="00D45AD9">
        <w:rPr>
          <w:rFonts w:ascii="Times New Roman" w:hAnsi="Times New Roman" w:cs="Times New Roman"/>
          <w:sz w:val="28"/>
          <w:szCs w:val="28"/>
        </w:rPr>
        <w:t xml:space="preserve"> </w:t>
      </w:r>
      <w:r w:rsidR="00954A44">
        <w:rPr>
          <w:rFonts w:ascii="Times New Roman" w:hAnsi="Times New Roman" w:cs="Times New Roman"/>
          <w:sz w:val="28"/>
          <w:szCs w:val="28"/>
        </w:rPr>
        <w:t>0810080130</w:t>
      </w:r>
      <w:r w:rsidRPr="00D45AD9">
        <w:rPr>
          <w:rFonts w:ascii="Times New Roman" w:hAnsi="Times New Roman" w:cs="Times New Roman"/>
          <w:sz w:val="28"/>
          <w:szCs w:val="28"/>
        </w:rPr>
        <w:t xml:space="preserve"> плановые назначения </w:t>
      </w:r>
      <w:r w:rsidR="00954A44">
        <w:rPr>
          <w:rFonts w:ascii="Times New Roman" w:hAnsi="Times New Roman" w:cs="Times New Roman"/>
          <w:sz w:val="28"/>
          <w:szCs w:val="28"/>
        </w:rPr>
        <w:t>исполнены на 77,5%</w:t>
      </w:r>
      <w:r w:rsidR="001904BD">
        <w:rPr>
          <w:rFonts w:ascii="Times New Roman" w:hAnsi="Times New Roman" w:cs="Times New Roman"/>
          <w:sz w:val="28"/>
          <w:szCs w:val="28"/>
        </w:rPr>
        <w:t xml:space="preserve"> </w:t>
      </w:r>
      <w:r w:rsidRPr="00D45AD9">
        <w:rPr>
          <w:rFonts w:ascii="Times New Roman" w:hAnsi="Times New Roman" w:cs="Times New Roman"/>
          <w:sz w:val="28"/>
          <w:szCs w:val="28"/>
        </w:rPr>
        <w:t xml:space="preserve">(план </w:t>
      </w:r>
      <w:r w:rsidR="00954A44">
        <w:rPr>
          <w:rFonts w:ascii="Times New Roman" w:hAnsi="Times New Roman" w:cs="Times New Roman"/>
          <w:sz w:val="28"/>
          <w:szCs w:val="28"/>
        </w:rPr>
        <w:t>2100000</w:t>
      </w:r>
      <w:r w:rsidRPr="00D45AD9">
        <w:rPr>
          <w:rFonts w:ascii="Times New Roman" w:hAnsi="Times New Roman" w:cs="Times New Roman"/>
          <w:sz w:val="28"/>
          <w:szCs w:val="28"/>
        </w:rPr>
        <w:t xml:space="preserve"> рублей, </w:t>
      </w:r>
      <w:r w:rsidR="00B47773">
        <w:rPr>
          <w:rFonts w:ascii="Times New Roman" w:hAnsi="Times New Roman" w:cs="Times New Roman"/>
          <w:sz w:val="28"/>
          <w:szCs w:val="28"/>
        </w:rPr>
        <w:t>назначения не исполнены</w:t>
      </w:r>
      <w:r w:rsidR="00954A44">
        <w:rPr>
          <w:rFonts w:ascii="Times New Roman" w:hAnsi="Times New Roman" w:cs="Times New Roman"/>
          <w:sz w:val="28"/>
          <w:szCs w:val="28"/>
        </w:rPr>
        <w:t xml:space="preserve"> в размере 470604,63 рублей</w:t>
      </w:r>
      <w:r w:rsidRPr="00D45AD9">
        <w:rPr>
          <w:rFonts w:ascii="Times New Roman" w:hAnsi="Times New Roman" w:cs="Times New Roman"/>
          <w:sz w:val="28"/>
          <w:szCs w:val="28"/>
        </w:rPr>
        <w:t>)</w:t>
      </w:r>
      <w:r w:rsidR="00B47773">
        <w:rPr>
          <w:rFonts w:ascii="Times New Roman" w:hAnsi="Times New Roman" w:cs="Times New Roman"/>
          <w:sz w:val="28"/>
          <w:szCs w:val="28"/>
        </w:rPr>
        <w:t xml:space="preserve">. </w:t>
      </w:r>
      <w:r w:rsidR="00FF74EC">
        <w:rPr>
          <w:rFonts w:ascii="Times New Roman" w:hAnsi="Times New Roman" w:cs="Times New Roman"/>
          <w:sz w:val="28"/>
          <w:szCs w:val="28"/>
        </w:rPr>
        <w:t>Расходы на п</w:t>
      </w:r>
      <w:r w:rsidR="00FF74EC" w:rsidRPr="00FF74EC">
        <w:rPr>
          <w:rFonts w:ascii="Times New Roman" w:hAnsi="Times New Roman" w:cs="Times New Roman"/>
          <w:sz w:val="28"/>
          <w:szCs w:val="28"/>
        </w:rPr>
        <w:t xml:space="preserve">редоставление </w:t>
      </w:r>
      <w:r w:rsidR="00954A44">
        <w:rPr>
          <w:rFonts w:ascii="Times New Roman" w:hAnsi="Times New Roman" w:cs="Times New Roman"/>
          <w:sz w:val="28"/>
          <w:szCs w:val="28"/>
        </w:rPr>
        <w:t>социальные доплаты к пенсиям, пенсии, пособия, выплачиваемые работодателями, нанимателями, бывшим работникам</w:t>
      </w:r>
      <w:r w:rsidR="00FF74EC">
        <w:rPr>
          <w:rFonts w:ascii="Times New Roman" w:hAnsi="Times New Roman" w:cs="Times New Roman"/>
          <w:sz w:val="28"/>
          <w:szCs w:val="28"/>
        </w:rPr>
        <w:t xml:space="preserve">. </w:t>
      </w:r>
      <w:r w:rsidR="00FF17AF">
        <w:rPr>
          <w:rFonts w:ascii="Times New Roman" w:hAnsi="Times New Roman" w:cs="Times New Roman"/>
          <w:sz w:val="28"/>
          <w:szCs w:val="28"/>
        </w:rPr>
        <w:t xml:space="preserve">Указаны </w:t>
      </w:r>
      <w:proofErr w:type="gramStart"/>
      <w:r w:rsidR="00FF17AF">
        <w:rPr>
          <w:rFonts w:ascii="Times New Roman" w:hAnsi="Times New Roman" w:cs="Times New Roman"/>
          <w:sz w:val="28"/>
          <w:szCs w:val="28"/>
        </w:rPr>
        <w:t>причины</w:t>
      </w:r>
      <w:proofErr w:type="gramEnd"/>
      <w:r w:rsidR="00FF17AF">
        <w:rPr>
          <w:rFonts w:ascii="Times New Roman" w:hAnsi="Times New Roman" w:cs="Times New Roman"/>
          <w:sz w:val="28"/>
          <w:szCs w:val="28"/>
        </w:rPr>
        <w:t xml:space="preserve"> </w:t>
      </w:r>
      <w:r w:rsidR="00C6649C">
        <w:rPr>
          <w:rFonts w:ascii="Times New Roman" w:hAnsi="Times New Roman" w:cs="Times New Roman"/>
          <w:sz w:val="28"/>
          <w:szCs w:val="28"/>
        </w:rPr>
        <w:t xml:space="preserve">расходы произведены в соответствии с заявленной </w:t>
      </w:r>
      <w:proofErr w:type="spellStart"/>
      <w:r w:rsidR="00C6649C">
        <w:rPr>
          <w:rFonts w:ascii="Times New Roman" w:hAnsi="Times New Roman" w:cs="Times New Roman"/>
          <w:sz w:val="28"/>
          <w:szCs w:val="28"/>
        </w:rPr>
        <w:t>потребнотью</w:t>
      </w:r>
      <w:proofErr w:type="spellEnd"/>
      <w:r w:rsidR="00FF17AF">
        <w:rPr>
          <w:rFonts w:ascii="Times New Roman" w:hAnsi="Times New Roman" w:cs="Times New Roman"/>
          <w:sz w:val="28"/>
          <w:szCs w:val="28"/>
        </w:rPr>
        <w:t>.</w:t>
      </w:r>
    </w:p>
    <w:p w:rsidR="002865D2" w:rsidRPr="00FF0EBF" w:rsidRDefault="00F46662" w:rsidP="001B5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анализа установлено соответствие показателей Отчета об исполнении бюджета ГРБС показателям, отраженным в Сведениях об исполнении бюджета (ф.0503164).</w:t>
      </w:r>
    </w:p>
    <w:p w:rsidR="00FF0EBF" w:rsidRPr="00EE471E" w:rsidRDefault="00FF0EBF" w:rsidP="005B0D8E">
      <w:pPr>
        <w:spacing w:after="0" w:line="240" w:lineRule="auto"/>
        <w:ind w:firstLine="709"/>
        <w:jc w:val="both"/>
        <w:rPr>
          <w:rFonts w:ascii="Times New Roman" w:hAnsi="Times New Roman" w:cs="Times New Roman"/>
          <w:b/>
          <w:bCs/>
          <w:sz w:val="28"/>
          <w:szCs w:val="28"/>
        </w:rPr>
      </w:pPr>
      <w:r w:rsidRPr="00FF0EBF">
        <w:rPr>
          <w:rFonts w:ascii="Times New Roman" w:hAnsi="Times New Roman" w:cs="Times New Roman"/>
          <w:b/>
          <w:bCs/>
          <w:sz w:val="28"/>
          <w:szCs w:val="28"/>
        </w:rPr>
        <w:t>5. Наличие остатков на счетах на начало и конец отчетного периода</w:t>
      </w:r>
    </w:p>
    <w:p w:rsidR="005906B8" w:rsidRDefault="007B3A42" w:rsidP="005B0D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01.01.2024</w:t>
      </w:r>
      <w:r w:rsidR="00FF0EBF" w:rsidRPr="00FF0EBF">
        <w:rPr>
          <w:rFonts w:ascii="Times New Roman" w:hAnsi="Times New Roman" w:cs="Times New Roman"/>
          <w:sz w:val="28"/>
          <w:szCs w:val="28"/>
        </w:rPr>
        <w:t xml:space="preserve"> согласно данным формы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944285">
        <w:rPr>
          <w:rFonts w:ascii="Times New Roman" w:hAnsi="Times New Roman" w:cs="Times New Roman"/>
          <w:sz w:val="28"/>
          <w:szCs w:val="28"/>
        </w:rPr>
        <w:t xml:space="preserve">» </w:t>
      </w:r>
      <w:r w:rsidR="005B4668">
        <w:rPr>
          <w:rFonts w:ascii="Times New Roman" w:hAnsi="Times New Roman" w:cs="Times New Roman"/>
          <w:sz w:val="28"/>
          <w:szCs w:val="28"/>
        </w:rPr>
        <w:t>остаток</w:t>
      </w:r>
      <w:r w:rsidR="00FF0EBF" w:rsidRPr="00FF0EBF">
        <w:rPr>
          <w:rFonts w:ascii="Times New Roman" w:hAnsi="Times New Roman" w:cs="Times New Roman"/>
          <w:sz w:val="28"/>
          <w:szCs w:val="28"/>
        </w:rPr>
        <w:t xml:space="preserve"> денежных средств </w:t>
      </w:r>
      <w:r>
        <w:rPr>
          <w:rFonts w:ascii="Times New Roman" w:hAnsi="Times New Roman" w:cs="Times New Roman"/>
          <w:sz w:val="28"/>
          <w:szCs w:val="28"/>
        </w:rPr>
        <w:t>322863,50</w:t>
      </w:r>
      <w:r w:rsidR="005B4668">
        <w:rPr>
          <w:rFonts w:ascii="Times New Roman" w:hAnsi="Times New Roman" w:cs="Times New Roman"/>
          <w:sz w:val="28"/>
          <w:szCs w:val="28"/>
        </w:rPr>
        <w:t xml:space="preserve"> рублей</w:t>
      </w:r>
      <w:r>
        <w:rPr>
          <w:rFonts w:ascii="Times New Roman" w:hAnsi="Times New Roman" w:cs="Times New Roman"/>
          <w:sz w:val="28"/>
          <w:szCs w:val="28"/>
        </w:rPr>
        <w:t>. По состоянию на 01.01.2025</w:t>
      </w:r>
      <w:r w:rsidR="00FF0EBF" w:rsidRPr="00FF0EBF">
        <w:rPr>
          <w:rFonts w:ascii="Times New Roman" w:hAnsi="Times New Roman" w:cs="Times New Roman"/>
          <w:sz w:val="28"/>
          <w:szCs w:val="28"/>
        </w:rPr>
        <w:t xml:space="preserve"> </w:t>
      </w:r>
      <w:r w:rsidR="005B4668">
        <w:rPr>
          <w:rFonts w:ascii="Times New Roman" w:hAnsi="Times New Roman" w:cs="Times New Roman"/>
          <w:sz w:val="28"/>
          <w:szCs w:val="28"/>
        </w:rPr>
        <w:t>года  остаток</w:t>
      </w:r>
      <w:r w:rsidR="00F21F89">
        <w:rPr>
          <w:rFonts w:ascii="Times New Roman" w:hAnsi="Times New Roman" w:cs="Times New Roman"/>
          <w:sz w:val="28"/>
          <w:szCs w:val="28"/>
        </w:rPr>
        <w:t xml:space="preserve">  денежных средств, </w:t>
      </w:r>
      <w:r w:rsidR="005B4668">
        <w:rPr>
          <w:rFonts w:ascii="Times New Roman" w:hAnsi="Times New Roman" w:cs="Times New Roman"/>
          <w:sz w:val="28"/>
          <w:szCs w:val="28"/>
        </w:rPr>
        <w:t xml:space="preserve">а именно </w:t>
      </w:r>
      <w:r w:rsidR="00851B01">
        <w:rPr>
          <w:rFonts w:ascii="Times New Roman" w:hAnsi="Times New Roman" w:cs="Times New Roman"/>
          <w:sz w:val="28"/>
          <w:szCs w:val="28"/>
        </w:rPr>
        <w:t>остат</w:t>
      </w:r>
      <w:r w:rsidR="005B4668">
        <w:rPr>
          <w:rFonts w:ascii="Times New Roman" w:hAnsi="Times New Roman" w:cs="Times New Roman"/>
          <w:sz w:val="28"/>
          <w:szCs w:val="28"/>
        </w:rPr>
        <w:t>ок</w:t>
      </w:r>
      <w:r w:rsidR="00851B01">
        <w:rPr>
          <w:rFonts w:ascii="Times New Roman" w:hAnsi="Times New Roman" w:cs="Times New Roman"/>
          <w:sz w:val="28"/>
          <w:szCs w:val="28"/>
        </w:rPr>
        <w:t xml:space="preserve"> </w:t>
      </w:r>
      <w:r w:rsidR="00FF0EBF" w:rsidRPr="00FF0EBF">
        <w:rPr>
          <w:rFonts w:ascii="Times New Roman" w:hAnsi="Times New Roman" w:cs="Times New Roman"/>
          <w:sz w:val="28"/>
          <w:szCs w:val="28"/>
        </w:rPr>
        <w:t>на лицевых счетах учреждения</w:t>
      </w:r>
      <w:r w:rsidR="004A468C">
        <w:rPr>
          <w:rFonts w:ascii="Times New Roman" w:hAnsi="Times New Roman" w:cs="Times New Roman"/>
          <w:sz w:val="28"/>
          <w:szCs w:val="28"/>
        </w:rPr>
        <w:t xml:space="preserve"> в органе к</w:t>
      </w:r>
      <w:r w:rsidR="000A6652">
        <w:rPr>
          <w:rFonts w:ascii="Times New Roman" w:hAnsi="Times New Roman" w:cs="Times New Roman"/>
          <w:sz w:val="28"/>
          <w:szCs w:val="28"/>
        </w:rPr>
        <w:t xml:space="preserve">азначейства составляет </w:t>
      </w:r>
      <w:r>
        <w:rPr>
          <w:rFonts w:ascii="Times New Roman" w:hAnsi="Times New Roman" w:cs="Times New Roman"/>
          <w:sz w:val="28"/>
          <w:szCs w:val="28"/>
        </w:rPr>
        <w:t>146486,91</w:t>
      </w:r>
      <w:r w:rsidR="004A468C">
        <w:rPr>
          <w:rFonts w:ascii="Times New Roman" w:hAnsi="Times New Roman" w:cs="Times New Roman"/>
          <w:sz w:val="28"/>
          <w:szCs w:val="28"/>
        </w:rPr>
        <w:t xml:space="preserve"> рублей</w:t>
      </w:r>
      <w:r w:rsidR="00327B81">
        <w:rPr>
          <w:rFonts w:ascii="Times New Roman" w:hAnsi="Times New Roman" w:cs="Times New Roman"/>
          <w:sz w:val="28"/>
          <w:szCs w:val="28"/>
        </w:rPr>
        <w:t>.</w:t>
      </w:r>
    </w:p>
    <w:p w:rsidR="004C04DC" w:rsidRPr="00FF0EBF" w:rsidRDefault="008B67CD" w:rsidP="005B0D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Отчетная форма 0503178</w:t>
      </w:r>
      <w:r w:rsidR="00327B81">
        <w:rPr>
          <w:rFonts w:ascii="Times New Roman" w:hAnsi="Times New Roman" w:cs="Times New Roman"/>
          <w:sz w:val="28"/>
          <w:szCs w:val="28"/>
        </w:rPr>
        <w:t xml:space="preserve"> </w:t>
      </w:r>
      <w:r w:rsidRPr="008B67CD">
        <w:rPr>
          <w:rFonts w:ascii="Times New Roman" w:hAnsi="Times New Roman" w:cs="Times New Roman"/>
          <w:sz w:val="28"/>
          <w:szCs w:val="28"/>
        </w:rPr>
        <w:t>«Сведения об остатках денежных средств на счетах получателя бюджетных средств»</w:t>
      </w:r>
      <w:r>
        <w:rPr>
          <w:rFonts w:ascii="Times New Roman" w:hAnsi="Times New Roman" w:cs="Times New Roman"/>
          <w:sz w:val="28"/>
          <w:szCs w:val="28"/>
        </w:rPr>
        <w:t xml:space="preserve"> в составе годовой отчетности не представлена, соответственно показатели </w:t>
      </w:r>
      <w:r w:rsidRPr="008B67CD">
        <w:rPr>
          <w:rFonts w:ascii="Times New Roman" w:hAnsi="Times New Roman" w:cs="Times New Roman"/>
          <w:sz w:val="28"/>
          <w:szCs w:val="28"/>
        </w:rPr>
        <w:t>числовых зн</w:t>
      </w:r>
      <w:r>
        <w:rPr>
          <w:rFonts w:ascii="Times New Roman" w:hAnsi="Times New Roman" w:cs="Times New Roman"/>
          <w:sz w:val="28"/>
          <w:szCs w:val="28"/>
        </w:rPr>
        <w:t>ачений</w:t>
      </w:r>
      <w:r w:rsidR="0011012E">
        <w:rPr>
          <w:rFonts w:ascii="Times New Roman" w:hAnsi="Times New Roman" w:cs="Times New Roman"/>
          <w:sz w:val="28"/>
          <w:szCs w:val="28"/>
        </w:rPr>
        <w:t xml:space="preserve"> не сопоставить с формой</w:t>
      </w:r>
      <w:r w:rsidRPr="008B67CD">
        <w:rPr>
          <w:rFonts w:ascii="Times New Roman" w:hAnsi="Times New Roman" w:cs="Times New Roman"/>
          <w:sz w:val="28"/>
          <w:szCs w:val="28"/>
        </w:rPr>
        <w:t xml:space="preserve"> 0503130 «Баланс главного распорядителя»</w:t>
      </w:r>
      <w:r w:rsidR="0011012E" w:rsidRPr="0011012E">
        <w:rPr>
          <w:rFonts w:ascii="Arial" w:hAnsi="Arial" w:cs="Arial"/>
          <w:color w:val="333333"/>
          <w:sz w:val="21"/>
          <w:szCs w:val="21"/>
          <w:shd w:val="clear" w:color="auto" w:fill="FFFFFF"/>
        </w:rPr>
        <w:t xml:space="preserve"> </w:t>
      </w:r>
    </w:p>
    <w:p w:rsidR="00FF0EBF" w:rsidRPr="00FF0EBF" w:rsidRDefault="00FF0EBF" w:rsidP="005B0D8E">
      <w:pPr>
        <w:spacing w:after="0" w:line="240" w:lineRule="auto"/>
        <w:ind w:firstLine="709"/>
        <w:jc w:val="both"/>
        <w:rPr>
          <w:rFonts w:ascii="Times New Roman" w:hAnsi="Times New Roman" w:cs="Times New Roman"/>
          <w:b/>
          <w:bCs/>
          <w:sz w:val="28"/>
          <w:szCs w:val="28"/>
        </w:rPr>
      </w:pPr>
      <w:r w:rsidRPr="001B55BF">
        <w:rPr>
          <w:rFonts w:ascii="Times New Roman" w:hAnsi="Times New Roman" w:cs="Times New Roman"/>
          <w:b/>
          <w:sz w:val="28"/>
          <w:szCs w:val="28"/>
        </w:rPr>
        <w:t>6.</w:t>
      </w:r>
      <w:r w:rsidRPr="00FF0EBF">
        <w:rPr>
          <w:rFonts w:ascii="Times New Roman" w:hAnsi="Times New Roman" w:cs="Times New Roman"/>
          <w:sz w:val="28"/>
          <w:szCs w:val="28"/>
        </w:rPr>
        <w:t xml:space="preserve"> </w:t>
      </w:r>
      <w:r w:rsidRPr="00FF0EBF">
        <w:rPr>
          <w:rFonts w:ascii="Times New Roman" w:hAnsi="Times New Roman" w:cs="Times New Roman"/>
          <w:b/>
          <w:bCs/>
          <w:sz w:val="28"/>
          <w:szCs w:val="28"/>
        </w:rPr>
        <w:t>Полнота составления пояснительной записки</w:t>
      </w:r>
    </w:p>
    <w:p w:rsidR="00FF0EBF" w:rsidRPr="00B64E8A" w:rsidRDefault="00FF0EBF" w:rsidP="005B0D8E">
      <w:pPr>
        <w:spacing w:after="0" w:line="240" w:lineRule="auto"/>
        <w:ind w:firstLine="709"/>
        <w:jc w:val="both"/>
        <w:rPr>
          <w:rFonts w:ascii="Times New Roman" w:hAnsi="Times New Roman" w:cs="Times New Roman"/>
          <w:sz w:val="28"/>
          <w:szCs w:val="28"/>
        </w:rPr>
      </w:pPr>
      <w:r w:rsidRPr="00B64E8A">
        <w:rPr>
          <w:rFonts w:ascii="Times New Roman" w:hAnsi="Times New Roman" w:cs="Times New Roman"/>
          <w:sz w:val="28"/>
          <w:szCs w:val="28"/>
        </w:rPr>
        <w:t xml:space="preserve">Пояснительная записка (ф. 0503160), представленная </w:t>
      </w:r>
      <w:r w:rsidR="00B41F99" w:rsidRPr="00B64E8A">
        <w:rPr>
          <w:rFonts w:ascii="Times New Roman" w:hAnsi="Times New Roman" w:cs="Times New Roman"/>
          <w:sz w:val="28"/>
          <w:szCs w:val="28"/>
        </w:rPr>
        <w:t xml:space="preserve">Администрацией </w:t>
      </w:r>
      <w:proofErr w:type="spellStart"/>
      <w:r w:rsidR="00B41F99" w:rsidRPr="00B64E8A">
        <w:rPr>
          <w:rFonts w:ascii="Times New Roman" w:hAnsi="Times New Roman" w:cs="Times New Roman"/>
          <w:sz w:val="28"/>
          <w:szCs w:val="28"/>
        </w:rPr>
        <w:t>Уярского</w:t>
      </w:r>
      <w:proofErr w:type="spellEnd"/>
      <w:r w:rsidR="00B41F99" w:rsidRPr="00B64E8A">
        <w:rPr>
          <w:rFonts w:ascii="Times New Roman" w:hAnsi="Times New Roman" w:cs="Times New Roman"/>
          <w:sz w:val="28"/>
          <w:szCs w:val="28"/>
        </w:rPr>
        <w:t xml:space="preserve"> района</w:t>
      </w:r>
      <w:r w:rsidRPr="00B64E8A">
        <w:rPr>
          <w:rFonts w:ascii="Times New Roman" w:hAnsi="Times New Roman" w:cs="Times New Roman"/>
          <w:sz w:val="28"/>
          <w:szCs w:val="28"/>
        </w:rPr>
        <w:t>, составлена в соответствии с требованиями пунктов 151-174 Инструкции 191н в разрезе следующих разделов:</w:t>
      </w:r>
    </w:p>
    <w:p w:rsidR="00FF0EBF" w:rsidRPr="00B64E8A" w:rsidRDefault="00FF0EBF" w:rsidP="005B0D8E">
      <w:pPr>
        <w:spacing w:after="0" w:line="240" w:lineRule="auto"/>
        <w:jc w:val="both"/>
        <w:rPr>
          <w:rFonts w:ascii="Times New Roman" w:hAnsi="Times New Roman" w:cs="Times New Roman"/>
          <w:sz w:val="28"/>
          <w:szCs w:val="28"/>
        </w:rPr>
      </w:pPr>
      <w:r w:rsidRPr="00B64E8A">
        <w:rPr>
          <w:rFonts w:ascii="Times New Roman" w:hAnsi="Times New Roman" w:cs="Times New Roman"/>
          <w:sz w:val="28"/>
          <w:szCs w:val="28"/>
        </w:rPr>
        <w:t>Раздел № 1. Организационная структура субъекта бюджетной отчетности;</w:t>
      </w:r>
    </w:p>
    <w:p w:rsidR="00FF0EBF" w:rsidRPr="00FF0EBF" w:rsidRDefault="00FF0EBF" w:rsidP="005B0D8E">
      <w:pPr>
        <w:spacing w:after="0" w:line="240" w:lineRule="auto"/>
        <w:jc w:val="both"/>
        <w:rPr>
          <w:rFonts w:ascii="Times New Roman" w:hAnsi="Times New Roman" w:cs="Times New Roman"/>
          <w:sz w:val="28"/>
          <w:szCs w:val="28"/>
        </w:rPr>
      </w:pPr>
      <w:r w:rsidRPr="00B64E8A">
        <w:rPr>
          <w:rFonts w:ascii="Times New Roman" w:hAnsi="Times New Roman" w:cs="Times New Roman"/>
          <w:sz w:val="28"/>
          <w:szCs w:val="28"/>
        </w:rPr>
        <w:t>Раздел № 2</w:t>
      </w:r>
      <w:r w:rsidRPr="00FF0EBF">
        <w:rPr>
          <w:rFonts w:ascii="Times New Roman" w:hAnsi="Times New Roman" w:cs="Times New Roman"/>
          <w:sz w:val="28"/>
          <w:szCs w:val="28"/>
        </w:rPr>
        <w:t>. Результаты деятельности субъекта бюджетной отчетности;</w:t>
      </w:r>
    </w:p>
    <w:p w:rsidR="00FF0EBF" w:rsidRPr="00FF0EBF" w:rsidRDefault="00FF0EBF" w:rsidP="005B0D8E">
      <w:pPr>
        <w:spacing w:after="0" w:line="240" w:lineRule="auto"/>
        <w:jc w:val="both"/>
        <w:rPr>
          <w:rFonts w:ascii="Times New Roman" w:hAnsi="Times New Roman" w:cs="Times New Roman"/>
          <w:sz w:val="28"/>
          <w:szCs w:val="28"/>
        </w:rPr>
      </w:pPr>
      <w:r w:rsidRPr="00FF0EBF">
        <w:rPr>
          <w:rFonts w:ascii="Times New Roman" w:hAnsi="Times New Roman" w:cs="Times New Roman"/>
          <w:sz w:val="28"/>
          <w:szCs w:val="28"/>
        </w:rPr>
        <w:t>Раздел № 3. Анализ отчета об исполнении бюджета субъектом бюджетной отчетности;</w:t>
      </w:r>
    </w:p>
    <w:p w:rsidR="00FF0EBF" w:rsidRPr="00FF0EBF" w:rsidRDefault="00FF0EBF" w:rsidP="005B0D8E">
      <w:pPr>
        <w:spacing w:after="0" w:line="240" w:lineRule="auto"/>
        <w:jc w:val="both"/>
        <w:rPr>
          <w:rFonts w:ascii="Times New Roman" w:hAnsi="Times New Roman" w:cs="Times New Roman"/>
          <w:sz w:val="28"/>
          <w:szCs w:val="28"/>
        </w:rPr>
      </w:pPr>
      <w:r w:rsidRPr="00FF0EBF">
        <w:rPr>
          <w:rFonts w:ascii="Times New Roman" w:hAnsi="Times New Roman" w:cs="Times New Roman"/>
          <w:sz w:val="28"/>
          <w:szCs w:val="28"/>
        </w:rPr>
        <w:t>Раздел № 4. Анализ показателей бухгалтерской отчетности субъекта бюджетной отчетности;</w:t>
      </w:r>
    </w:p>
    <w:p w:rsidR="00FF0EBF" w:rsidRPr="00FF0EBF" w:rsidRDefault="00FF0EBF" w:rsidP="005B0D8E">
      <w:pPr>
        <w:spacing w:after="0" w:line="240" w:lineRule="auto"/>
        <w:jc w:val="both"/>
        <w:rPr>
          <w:rFonts w:ascii="Times New Roman" w:hAnsi="Times New Roman" w:cs="Times New Roman"/>
          <w:sz w:val="28"/>
          <w:szCs w:val="28"/>
        </w:rPr>
      </w:pPr>
      <w:r w:rsidRPr="00FF0EBF">
        <w:rPr>
          <w:rFonts w:ascii="Times New Roman" w:hAnsi="Times New Roman" w:cs="Times New Roman"/>
          <w:sz w:val="28"/>
          <w:szCs w:val="28"/>
        </w:rPr>
        <w:t xml:space="preserve">Раздел №5. Прочие вопросы деятельности субъекта бюджетной отчетности. </w:t>
      </w:r>
    </w:p>
    <w:p w:rsidR="00FF0EBF" w:rsidRPr="00FF0EBF" w:rsidRDefault="00FF0EBF" w:rsidP="005B0D8E">
      <w:pPr>
        <w:spacing w:after="0" w:line="240" w:lineRule="auto"/>
        <w:ind w:firstLine="709"/>
        <w:jc w:val="both"/>
        <w:rPr>
          <w:rFonts w:ascii="Times New Roman" w:hAnsi="Times New Roman" w:cs="Times New Roman"/>
          <w:sz w:val="28"/>
          <w:szCs w:val="28"/>
        </w:rPr>
      </w:pPr>
      <w:proofErr w:type="gramStart"/>
      <w:r w:rsidRPr="00FF0EBF">
        <w:rPr>
          <w:rFonts w:ascii="Times New Roman" w:hAnsi="Times New Roman" w:cs="Times New Roman"/>
          <w:sz w:val="28"/>
          <w:szCs w:val="28"/>
        </w:rPr>
        <w:lastRenderedPageBreak/>
        <w:t>Согласно пункта</w:t>
      </w:r>
      <w:proofErr w:type="gramEnd"/>
      <w:r w:rsidRPr="00FF0EBF">
        <w:rPr>
          <w:rFonts w:ascii="Times New Roman" w:hAnsi="Times New Roman" w:cs="Times New Roman"/>
          <w:sz w:val="28"/>
          <w:szCs w:val="28"/>
        </w:rPr>
        <w:t xml:space="preserve"> 8 Инструкции 191н, в случае, если все показатели, предусмотренные формой бюджетной отчетности, не имеют числового значения, такая форма отчетности не составляется, информация, о чем подлежит отражению в пояснительной записке к бюджетной отчетности за отчетный период.</w:t>
      </w:r>
    </w:p>
    <w:p w:rsidR="00FF0EBF" w:rsidRDefault="00FF0EBF" w:rsidP="005B0D8E">
      <w:pPr>
        <w:spacing w:after="0" w:line="240" w:lineRule="auto"/>
        <w:ind w:firstLine="709"/>
        <w:jc w:val="both"/>
        <w:rPr>
          <w:rFonts w:ascii="Times New Roman" w:hAnsi="Times New Roman" w:cs="Times New Roman"/>
          <w:bCs/>
          <w:sz w:val="28"/>
          <w:szCs w:val="28"/>
        </w:rPr>
      </w:pPr>
      <w:r w:rsidRPr="00FF0EBF">
        <w:rPr>
          <w:rFonts w:ascii="Times New Roman" w:hAnsi="Times New Roman" w:cs="Times New Roman"/>
          <w:bCs/>
          <w:sz w:val="28"/>
          <w:szCs w:val="28"/>
        </w:rPr>
        <w:t>Перечень форм отчетности, не включенных в сос</w:t>
      </w:r>
      <w:r w:rsidR="00B64E8A">
        <w:rPr>
          <w:rFonts w:ascii="Times New Roman" w:hAnsi="Times New Roman" w:cs="Times New Roman"/>
          <w:bCs/>
          <w:sz w:val="28"/>
          <w:szCs w:val="28"/>
        </w:rPr>
        <w:t>тав бюджетной отчетности за 2024</w:t>
      </w:r>
      <w:r w:rsidRPr="00FF0EBF">
        <w:rPr>
          <w:rFonts w:ascii="Times New Roman" w:hAnsi="Times New Roman" w:cs="Times New Roman"/>
          <w:bCs/>
          <w:sz w:val="28"/>
          <w:szCs w:val="28"/>
        </w:rPr>
        <w:t xml:space="preserve"> год, отражен в </w:t>
      </w:r>
      <w:r w:rsidR="00F00A7F">
        <w:rPr>
          <w:rFonts w:ascii="Times New Roman" w:hAnsi="Times New Roman" w:cs="Times New Roman"/>
          <w:bCs/>
          <w:sz w:val="28"/>
          <w:szCs w:val="28"/>
        </w:rPr>
        <w:t>таблице №16</w:t>
      </w:r>
      <w:r w:rsidR="005E170D">
        <w:rPr>
          <w:rFonts w:ascii="Times New Roman" w:hAnsi="Times New Roman" w:cs="Times New Roman"/>
          <w:bCs/>
          <w:sz w:val="28"/>
          <w:szCs w:val="28"/>
        </w:rPr>
        <w:t xml:space="preserve"> «Прочие вопросы деятельности субъекта бюджетной отчетности»</w:t>
      </w:r>
      <w:r w:rsidRPr="00FF0EBF">
        <w:rPr>
          <w:rFonts w:ascii="Times New Roman" w:hAnsi="Times New Roman" w:cs="Times New Roman"/>
          <w:bCs/>
          <w:sz w:val="28"/>
          <w:szCs w:val="28"/>
        </w:rPr>
        <w:t xml:space="preserve"> Пояснительной записки:</w:t>
      </w:r>
    </w:p>
    <w:p w:rsidR="004F3279" w:rsidRPr="00FF0EBF" w:rsidRDefault="004F3279" w:rsidP="005B0D8E">
      <w:pPr>
        <w:spacing w:after="0" w:line="240" w:lineRule="auto"/>
        <w:jc w:val="both"/>
        <w:rPr>
          <w:rFonts w:ascii="Times New Roman" w:hAnsi="Times New Roman" w:cs="Times New Roman"/>
          <w:bCs/>
          <w:sz w:val="28"/>
          <w:szCs w:val="28"/>
        </w:rPr>
      </w:pPr>
      <w:r w:rsidRPr="004F3279">
        <w:rPr>
          <w:rFonts w:ascii="Times New Roman" w:hAnsi="Times New Roman" w:cs="Times New Roman"/>
          <w:b/>
          <w:bCs/>
          <w:sz w:val="28"/>
          <w:szCs w:val="28"/>
        </w:rPr>
        <w:t>-</w:t>
      </w:r>
      <w:r w:rsidRPr="004F3279">
        <w:rPr>
          <w:rFonts w:ascii="Times New Roman" w:hAnsi="Times New Roman" w:cs="Times New Roman"/>
          <w:bCs/>
          <w:sz w:val="28"/>
          <w:szCs w:val="28"/>
        </w:rPr>
        <w:t>Сведения об исполнении мероприятий в рамках целевых программ» (ф. 0503166);</w:t>
      </w:r>
    </w:p>
    <w:p w:rsidR="00FF0EBF" w:rsidRDefault="009B3A84" w:rsidP="005B0D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FF0EBF" w:rsidRPr="004F3279">
        <w:rPr>
          <w:rFonts w:ascii="Times New Roman" w:hAnsi="Times New Roman" w:cs="Times New Roman"/>
          <w:sz w:val="28"/>
          <w:szCs w:val="28"/>
        </w:rPr>
        <w:t>Сведения о целевых иностранных кредитах (ф.0503167);</w:t>
      </w:r>
    </w:p>
    <w:p w:rsidR="00F5242A" w:rsidRPr="004F3279" w:rsidRDefault="00F5242A" w:rsidP="005B0D8E">
      <w:pPr>
        <w:spacing w:after="0" w:line="240" w:lineRule="auto"/>
        <w:jc w:val="both"/>
        <w:rPr>
          <w:rFonts w:ascii="Times New Roman" w:hAnsi="Times New Roman" w:cs="Times New Roman"/>
          <w:sz w:val="28"/>
          <w:szCs w:val="28"/>
        </w:rPr>
      </w:pPr>
      <w:r w:rsidRPr="00F5242A">
        <w:rPr>
          <w:rFonts w:ascii="Times New Roman" w:hAnsi="Times New Roman" w:cs="Times New Roman"/>
          <w:sz w:val="28"/>
          <w:szCs w:val="28"/>
        </w:rPr>
        <w:t>-Сведения о финансовых вложениях получателя бюджетных средств, администратора источников финансирования дефицита бюджета» (ф.0503171);</w:t>
      </w:r>
    </w:p>
    <w:p w:rsidR="00FF0EBF" w:rsidRDefault="00FF0EBF" w:rsidP="004E2F75">
      <w:pPr>
        <w:spacing w:after="0" w:line="240" w:lineRule="auto"/>
        <w:jc w:val="both"/>
        <w:rPr>
          <w:rFonts w:ascii="Times New Roman" w:hAnsi="Times New Roman" w:cs="Times New Roman"/>
          <w:sz w:val="28"/>
          <w:szCs w:val="28"/>
        </w:rPr>
      </w:pPr>
      <w:r w:rsidRPr="004F3279">
        <w:rPr>
          <w:rFonts w:ascii="Times New Roman" w:hAnsi="Times New Roman" w:cs="Times New Roman"/>
          <w:sz w:val="28"/>
          <w:szCs w:val="28"/>
        </w:rPr>
        <w:t>- Сведения о государственном муниципальном долге (0503172);</w:t>
      </w:r>
    </w:p>
    <w:p w:rsidR="00E266E9" w:rsidRPr="004F3279" w:rsidRDefault="00E266E9" w:rsidP="004E2F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1011DB" w:rsidRPr="001011DB">
        <w:rPr>
          <w:rFonts w:ascii="Arial" w:hAnsi="Arial" w:cs="Arial"/>
          <w:color w:val="333333"/>
          <w:sz w:val="20"/>
          <w:szCs w:val="20"/>
          <w:shd w:val="clear" w:color="auto" w:fill="FFFFFF"/>
        </w:rPr>
        <w:t xml:space="preserve"> </w:t>
      </w:r>
      <w:r w:rsidR="001011DB" w:rsidRPr="001011DB">
        <w:rPr>
          <w:rFonts w:ascii="Times New Roman" w:hAnsi="Times New Roman" w:cs="Times New Roman"/>
          <w:sz w:val="28"/>
          <w:szCs w:val="28"/>
        </w:rPr>
        <w:t>Сведения об из</w:t>
      </w:r>
      <w:r w:rsidR="001011DB">
        <w:rPr>
          <w:rFonts w:ascii="Times New Roman" w:hAnsi="Times New Roman" w:cs="Times New Roman"/>
          <w:sz w:val="28"/>
          <w:szCs w:val="28"/>
        </w:rPr>
        <w:t>менении остатков валюты баланса</w:t>
      </w:r>
      <w:r>
        <w:rPr>
          <w:rFonts w:ascii="Times New Roman" w:hAnsi="Times New Roman" w:cs="Times New Roman"/>
          <w:sz w:val="28"/>
          <w:szCs w:val="28"/>
        </w:rPr>
        <w:t xml:space="preserve"> (0503173);</w:t>
      </w:r>
    </w:p>
    <w:p w:rsidR="00FF0EBF" w:rsidRDefault="00FF0EBF" w:rsidP="004E2F75">
      <w:pPr>
        <w:spacing w:after="0" w:line="240" w:lineRule="auto"/>
        <w:jc w:val="both"/>
        <w:rPr>
          <w:rFonts w:ascii="Times New Roman" w:hAnsi="Times New Roman" w:cs="Times New Roman"/>
          <w:sz w:val="28"/>
          <w:szCs w:val="28"/>
        </w:rPr>
      </w:pPr>
      <w:r w:rsidRPr="004F3279">
        <w:rPr>
          <w:rFonts w:ascii="Times New Roman" w:hAnsi="Times New Roman" w:cs="Times New Roman"/>
          <w:sz w:val="28"/>
          <w:szCs w:val="28"/>
        </w:rPr>
        <w:t>-Сведения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 0503174);</w:t>
      </w:r>
    </w:p>
    <w:p w:rsidR="0070035D" w:rsidRDefault="0070035D" w:rsidP="004E2F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70035D">
        <w:rPr>
          <w:rFonts w:ascii="Times New Roman" w:hAnsi="Times New Roman" w:cs="Times New Roman"/>
          <w:sz w:val="28"/>
          <w:szCs w:val="28"/>
        </w:rPr>
        <w:t>Сведения о принятых и неисполненных обязательствах получателя бюджетных средств</w:t>
      </w:r>
      <w:r>
        <w:rPr>
          <w:rFonts w:ascii="Times New Roman" w:hAnsi="Times New Roman" w:cs="Times New Roman"/>
          <w:sz w:val="28"/>
          <w:szCs w:val="28"/>
        </w:rPr>
        <w:t xml:space="preserve"> (0503175);</w:t>
      </w:r>
    </w:p>
    <w:p w:rsidR="000F5CE5" w:rsidRPr="004F3279" w:rsidRDefault="000F5CE5" w:rsidP="004E2F75">
      <w:pPr>
        <w:spacing w:after="0" w:line="0" w:lineRule="atLeast"/>
        <w:jc w:val="both"/>
        <w:rPr>
          <w:rFonts w:ascii="Times New Roman" w:hAnsi="Times New Roman" w:cs="Times New Roman"/>
          <w:sz w:val="28"/>
          <w:szCs w:val="28"/>
        </w:rPr>
      </w:pPr>
      <w:proofErr w:type="gramStart"/>
      <w:r>
        <w:rPr>
          <w:rFonts w:ascii="Times New Roman" w:hAnsi="Times New Roman" w:cs="Times New Roman"/>
          <w:bCs/>
          <w:sz w:val="28"/>
          <w:szCs w:val="28"/>
        </w:rPr>
        <w:t>-</w:t>
      </w:r>
      <w:r w:rsidRPr="000F5CE5">
        <w:rPr>
          <w:rFonts w:ascii="Times New Roman" w:hAnsi="Times New Roman" w:cs="Times New Roman"/>
          <w:bCs/>
          <w:sz w:val="28"/>
          <w:szCs w:val="28"/>
        </w:rPr>
        <w:t>Разделительный (ликвидационный) баланс</w:t>
      </w:r>
      <w:r w:rsidRPr="000F5CE5">
        <w:rPr>
          <w:rFonts w:ascii="Times New Roman" w:hAnsi="Times New Roman" w:cs="Times New Roman"/>
          <w:sz w:val="28"/>
          <w:szCs w:val="28"/>
        </w:rPr>
        <w:t xml:space="preserve"> </w:t>
      </w:r>
      <w:r w:rsidRPr="000F5CE5">
        <w:rPr>
          <w:rFonts w:ascii="Times New Roman" w:hAnsi="Times New Roman" w:cs="Times New Roman"/>
          <w:bCs/>
          <w:sz w:val="28"/>
          <w:szCs w:val="28"/>
        </w:rPr>
        <w:t>главного распорядителя, распорядителя, получателя бюджетных</w:t>
      </w:r>
      <w:r w:rsidRPr="000F5CE5">
        <w:rPr>
          <w:rFonts w:ascii="Times New Roman" w:hAnsi="Times New Roman" w:cs="Times New Roman"/>
          <w:sz w:val="28"/>
          <w:szCs w:val="28"/>
        </w:rPr>
        <w:t xml:space="preserve"> </w:t>
      </w:r>
      <w:r w:rsidRPr="000F5CE5">
        <w:rPr>
          <w:rFonts w:ascii="Times New Roman" w:hAnsi="Times New Roman" w:cs="Times New Roman"/>
          <w:bCs/>
          <w:sz w:val="28"/>
          <w:szCs w:val="28"/>
        </w:rPr>
        <w:t>средств, главного администратора, администратора источников</w:t>
      </w:r>
      <w:r w:rsidRPr="000F5CE5">
        <w:rPr>
          <w:rFonts w:ascii="Times New Roman" w:hAnsi="Times New Roman" w:cs="Times New Roman"/>
          <w:sz w:val="28"/>
          <w:szCs w:val="28"/>
        </w:rPr>
        <w:t xml:space="preserve"> </w:t>
      </w:r>
      <w:r w:rsidRPr="000F5CE5">
        <w:rPr>
          <w:rFonts w:ascii="Times New Roman" w:hAnsi="Times New Roman" w:cs="Times New Roman"/>
          <w:bCs/>
          <w:sz w:val="28"/>
          <w:szCs w:val="28"/>
        </w:rPr>
        <w:t>финансирования дефицита бюджета, главного администратора,</w:t>
      </w:r>
      <w:r w:rsidRPr="000F5CE5">
        <w:rPr>
          <w:rFonts w:ascii="Times New Roman" w:hAnsi="Times New Roman" w:cs="Times New Roman"/>
          <w:sz w:val="28"/>
          <w:szCs w:val="28"/>
        </w:rPr>
        <w:t xml:space="preserve"> </w:t>
      </w:r>
      <w:r w:rsidRPr="000F5CE5">
        <w:rPr>
          <w:rFonts w:ascii="Times New Roman" w:hAnsi="Times New Roman" w:cs="Times New Roman"/>
          <w:bCs/>
          <w:sz w:val="28"/>
          <w:szCs w:val="28"/>
        </w:rPr>
        <w:t>администратора доходов бюджета</w:t>
      </w:r>
      <w:r w:rsidRPr="000F5CE5">
        <w:rPr>
          <w:rFonts w:ascii="Times New Roman" w:hAnsi="Times New Roman" w:cs="Times New Roman"/>
          <w:b/>
          <w:bCs/>
          <w:sz w:val="28"/>
          <w:szCs w:val="28"/>
        </w:rPr>
        <w:t xml:space="preserve"> </w:t>
      </w:r>
      <w:r w:rsidRPr="000F5CE5">
        <w:rPr>
          <w:rFonts w:ascii="Times New Roman" w:hAnsi="Times New Roman" w:cs="Times New Roman"/>
          <w:sz w:val="28"/>
          <w:szCs w:val="28"/>
        </w:rPr>
        <w:t xml:space="preserve"> </w:t>
      </w:r>
      <w:r>
        <w:rPr>
          <w:rFonts w:ascii="Times New Roman" w:hAnsi="Times New Roman" w:cs="Times New Roman"/>
          <w:sz w:val="28"/>
          <w:szCs w:val="28"/>
        </w:rPr>
        <w:t>(ф. 0503230);</w:t>
      </w:r>
      <w:proofErr w:type="gramEnd"/>
    </w:p>
    <w:p w:rsidR="000F5CE5" w:rsidRDefault="00FF0EBF" w:rsidP="004E2F75">
      <w:pPr>
        <w:spacing w:after="0" w:line="240" w:lineRule="auto"/>
        <w:jc w:val="both"/>
        <w:rPr>
          <w:rFonts w:ascii="Times New Roman" w:hAnsi="Times New Roman" w:cs="Times New Roman"/>
          <w:iCs/>
          <w:sz w:val="28"/>
          <w:szCs w:val="28"/>
        </w:rPr>
      </w:pPr>
      <w:r w:rsidRPr="004F3279">
        <w:rPr>
          <w:rFonts w:ascii="Times New Roman" w:hAnsi="Times New Roman" w:cs="Times New Roman"/>
          <w:iCs/>
          <w:sz w:val="28"/>
          <w:szCs w:val="28"/>
        </w:rPr>
        <w:t>-Сведения об исполнении судебных решений по денежным обяз</w:t>
      </w:r>
      <w:r w:rsidR="000F5CE5">
        <w:rPr>
          <w:rFonts w:ascii="Times New Roman" w:hAnsi="Times New Roman" w:cs="Times New Roman"/>
          <w:iCs/>
          <w:sz w:val="28"/>
          <w:szCs w:val="28"/>
        </w:rPr>
        <w:t>ательствам бюджета (ф. 0503296);</w:t>
      </w:r>
    </w:p>
    <w:p w:rsidR="00FF2E92" w:rsidRDefault="0048396D" w:rsidP="005B0D8E">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-Т</w:t>
      </w:r>
      <w:r w:rsidR="000F5CE5">
        <w:rPr>
          <w:rFonts w:ascii="Times New Roman" w:hAnsi="Times New Roman" w:cs="Times New Roman"/>
          <w:iCs/>
          <w:sz w:val="28"/>
          <w:szCs w:val="28"/>
        </w:rPr>
        <w:t>аблица №15</w:t>
      </w:r>
      <w:r w:rsidR="00FF2E92">
        <w:rPr>
          <w:rFonts w:ascii="Times New Roman" w:hAnsi="Times New Roman" w:cs="Times New Roman"/>
          <w:iCs/>
          <w:sz w:val="28"/>
          <w:szCs w:val="28"/>
        </w:rPr>
        <w:t xml:space="preserve"> «</w:t>
      </w:r>
      <w:hyperlink r:id="rId29" w:history="1">
        <w:r w:rsidR="00FF2E92" w:rsidRPr="00FF2E92">
          <w:rPr>
            <w:rStyle w:val="a5"/>
            <w:rFonts w:ascii="Times New Roman" w:hAnsi="Times New Roman" w:cs="Times New Roman"/>
            <w:iCs/>
            <w:color w:val="auto"/>
            <w:sz w:val="28"/>
            <w:szCs w:val="28"/>
            <w:u w:val="none"/>
          </w:rPr>
          <w:t>Причины</w:t>
        </w:r>
      </w:hyperlink>
      <w:r w:rsidR="00FF2E92" w:rsidRPr="00FF2E92">
        <w:rPr>
          <w:rFonts w:ascii="Times New Roman" w:hAnsi="Times New Roman" w:cs="Times New Roman"/>
          <w:iCs/>
          <w:sz w:val="28"/>
          <w:szCs w:val="28"/>
        </w:rPr>
        <w:t xml:space="preserve"> увеличения просроченной задолженности</w:t>
      </w:r>
      <w:r w:rsidR="001B55BF">
        <w:rPr>
          <w:rFonts w:ascii="Times New Roman" w:hAnsi="Times New Roman" w:cs="Times New Roman"/>
          <w:iCs/>
          <w:sz w:val="28"/>
          <w:szCs w:val="28"/>
        </w:rPr>
        <w:t>».</w:t>
      </w:r>
    </w:p>
    <w:p w:rsidR="00404F97" w:rsidRPr="00141C31" w:rsidRDefault="00404F97" w:rsidP="00404F97">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В процессе проверки</w:t>
      </w:r>
      <w:r w:rsidRPr="00404F97">
        <w:rPr>
          <w:rFonts w:ascii="Times New Roman" w:hAnsi="Times New Roman" w:cs="Times New Roman"/>
          <w:iCs/>
          <w:sz w:val="28"/>
          <w:szCs w:val="28"/>
        </w:rPr>
        <w:t xml:space="preserve"> были предъявлены недостающие формы годовой отчётности.</w:t>
      </w:r>
    </w:p>
    <w:p w:rsidR="00FF0EBF" w:rsidRPr="00E405B4" w:rsidRDefault="00FF0EBF" w:rsidP="005B0D8E">
      <w:pPr>
        <w:spacing w:after="0" w:line="240" w:lineRule="auto"/>
        <w:jc w:val="both"/>
        <w:rPr>
          <w:rFonts w:ascii="Times New Roman" w:hAnsi="Times New Roman" w:cs="Times New Roman"/>
          <w:b/>
          <w:sz w:val="28"/>
          <w:szCs w:val="28"/>
        </w:rPr>
      </w:pPr>
      <w:r w:rsidRPr="00FF0EBF">
        <w:rPr>
          <w:rFonts w:ascii="Times New Roman" w:hAnsi="Times New Roman" w:cs="Times New Roman"/>
          <w:b/>
          <w:sz w:val="28"/>
          <w:szCs w:val="28"/>
        </w:rPr>
        <w:t>Выводы:</w:t>
      </w:r>
    </w:p>
    <w:p w:rsidR="0022446C" w:rsidRDefault="00FF0EBF" w:rsidP="005B0D8E">
      <w:pPr>
        <w:spacing w:after="0" w:line="240" w:lineRule="auto"/>
        <w:ind w:firstLine="709"/>
        <w:jc w:val="both"/>
        <w:rPr>
          <w:rFonts w:ascii="Times New Roman" w:hAnsi="Times New Roman" w:cs="Times New Roman"/>
          <w:sz w:val="28"/>
          <w:szCs w:val="28"/>
        </w:rPr>
      </w:pPr>
      <w:r w:rsidRPr="00FF0EBF">
        <w:rPr>
          <w:rFonts w:ascii="Times New Roman" w:hAnsi="Times New Roman" w:cs="Times New Roman"/>
          <w:sz w:val="28"/>
          <w:szCs w:val="28"/>
        </w:rPr>
        <w:t xml:space="preserve">Годовая </w:t>
      </w:r>
      <w:r w:rsidRPr="007165CC">
        <w:rPr>
          <w:rFonts w:ascii="Times New Roman" w:hAnsi="Times New Roman" w:cs="Times New Roman"/>
          <w:sz w:val="28"/>
          <w:szCs w:val="28"/>
        </w:rPr>
        <w:t xml:space="preserve">бюджетная отчетность </w:t>
      </w:r>
      <w:r w:rsidR="0045274F" w:rsidRPr="007165CC">
        <w:rPr>
          <w:rFonts w:ascii="Times New Roman" w:hAnsi="Times New Roman" w:cs="Times New Roman"/>
          <w:sz w:val="28"/>
          <w:szCs w:val="28"/>
        </w:rPr>
        <w:t xml:space="preserve">Администрации </w:t>
      </w:r>
      <w:proofErr w:type="spellStart"/>
      <w:r w:rsidR="0045274F" w:rsidRPr="007165CC">
        <w:rPr>
          <w:rFonts w:ascii="Times New Roman" w:hAnsi="Times New Roman" w:cs="Times New Roman"/>
          <w:sz w:val="28"/>
          <w:szCs w:val="28"/>
        </w:rPr>
        <w:t>Уярского</w:t>
      </w:r>
      <w:proofErr w:type="spellEnd"/>
      <w:r w:rsidR="0045274F" w:rsidRPr="007165CC">
        <w:rPr>
          <w:rFonts w:ascii="Times New Roman" w:hAnsi="Times New Roman" w:cs="Times New Roman"/>
          <w:sz w:val="28"/>
          <w:szCs w:val="28"/>
        </w:rPr>
        <w:t xml:space="preserve"> района</w:t>
      </w:r>
      <w:r w:rsidR="001B55BF" w:rsidRPr="007165CC">
        <w:rPr>
          <w:rFonts w:ascii="Times New Roman" w:hAnsi="Times New Roman" w:cs="Times New Roman"/>
          <w:sz w:val="28"/>
          <w:szCs w:val="28"/>
        </w:rPr>
        <w:t xml:space="preserve"> за 2024</w:t>
      </w:r>
      <w:r w:rsidRPr="007165CC">
        <w:rPr>
          <w:rFonts w:ascii="Times New Roman" w:hAnsi="Times New Roman" w:cs="Times New Roman"/>
          <w:sz w:val="28"/>
          <w:szCs w:val="28"/>
        </w:rPr>
        <w:t xml:space="preserve"> год представлена</w:t>
      </w:r>
      <w:r w:rsidR="007165CC">
        <w:rPr>
          <w:rFonts w:ascii="Times New Roman" w:hAnsi="Times New Roman" w:cs="Times New Roman"/>
          <w:sz w:val="28"/>
          <w:szCs w:val="28"/>
        </w:rPr>
        <w:t xml:space="preserve"> в Контрольно-счетную палату </w:t>
      </w:r>
      <w:proofErr w:type="spellStart"/>
      <w:r w:rsidR="007165CC">
        <w:rPr>
          <w:rFonts w:ascii="Times New Roman" w:hAnsi="Times New Roman" w:cs="Times New Roman"/>
          <w:sz w:val="28"/>
          <w:szCs w:val="28"/>
        </w:rPr>
        <w:t>Уярского</w:t>
      </w:r>
      <w:proofErr w:type="spellEnd"/>
      <w:r w:rsidR="007165CC">
        <w:rPr>
          <w:rFonts w:ascii="Times New Roman" w:hAnsi="Times New Roman" w:cs="Times New Roman"/>
          <w:sz w:val="28"/>
          <w:szCs w:val="28"/>
        </w:rPr>
        <w:t xml:space="preserve"> района 13.02.2025г.</w:t>
      </w:r>
      <w:r w:rsidR="007165CC" w:rsidRPr="007165CC">
        <w:rPr>
          <w:rFonts w:ascii="Times New Roman" w:hAnsi="Times New Roman" w:cs="Times New Roman"/>
          <w:sz w:val="28"/>
          <w:szCs w:val="28"/>
        </w:rPr>
        <w:t>,</w:t>
      </w:r>
      <w:r w:rsidR="007165CC">
        <w:rPr>
          <w:rFonts w:ascii="Times New Roman" w:hAnsi="Times New Roman" w:cs="Times New Roman"/>
          <w:sz w:val="28"/>
          <w:szCs w:val="28"/>
        </w:rPr>
        <w:t xml:space="preserve"> без нарушения сроков представления.</w:t>
      </w:r>
      <w:r w:rsidR="00D91B66">
        <w:rPr>
          <w:rFonts w:ascii="Times New Roman" w:hAnsi="Times New Roman" w:cs="Times New Roman"/>
          <w:sz w:val="28"/>
          <w:szCs w:val="28"/>
        </w:rPr>
        <w:t xml:space="preserve"> </w:t>
      </w:r>
    </w:p>
    <w:p w:rsidR="00FF0EBF" w:rsidRDefault="00FF0EBF" w:rsidP="005B0D8E">
      <w:pPr>
        <w:spacing w:after="0" w:line="240" w:lineRule="auto"/>
        <w:ind w:firstLine="709"/>
        <w:jc w:val="both"/>
        <w:rPr>
          <w:rFonts w:ascii="Times New Roman" w:hAnsi="Times New Roman" w:cs="Times New Roman"/>
          <w:sz w:val="28"/>
          <w:szCs w:val="28"/>
        </w:rPr>
      </w:pPr>
      <w:proofErr w:type="gramStart"/>
      <w:r w:rsidRPr="00FF0EBF">
        <w:rPr>
          <w:rFonts w:ascii="Times New Roman" w:hAnsi="Times New Roman" w:cs="Times New Roman"/>
          <w:sz w:val="28"/>
          <w:szCs w:val="28"/>
        </w:rPr>
        <w:t>Годо</w:t>
      </w:r>
      <w:r w:rsidR="001B55BF">
        <w:rPr>
          <w:rFonts w:ascii="Times New Roman" w:hAnsi="Times New Roman" w:cs="Times New Roman"/>
          <w:sz w:val="28"/>
          <w:szCs w:val="28"/>
        </w:rPr>
        <w:t>вая бюджетная отчетность за 2024</w:t>
      </w:r>
      <w:r w:rsidRPr="00FF0EBF">
        <w:rPr>
          <w:rFonts w:ascii="Times New Roman" w:hAnsi="Times New Roman" w:cs="Times New Roman"/>
          <w:sz w:val="28"/>
          <w:szCs w:val="28"/>
        </w:rPr>
        <w:t xml:space="preserve"> год  составлена с учетом </w:t>
      </w:r>
      <w:r w:rsidRPr="007540FF">
        <w:rPr>
          <w:rFonts w:ascii="Times New Roman" w:hAnsi="Times New Roman" w:cs="Times New Roman"/>
          <w:sz w:val="28"/>
          <w:szCs w:val="28"/>
        </w:rPr>
        <w:t>требований  ст.264.1 Бюджетного кодекса Российской Федерации и по формам, предусмотренным Инстр</w:t>
      </w:r>
      <w:r w:rsidR="00EC3379" w:rsidRPr="007540FF">
        <w:rPr>
          <w:rFonts w:ascii="Times New Roman" w:hAnsi="Times New Roman" w:cs="Times New Roman"/>
          <w:sz w:val="28"/>
          <w:szCs w:val="28"/>
        </w:rPr>
        <w:t>укцией о порядке составления</w:t>
      </w:r>
      <w:r w:rsidRPr="007540FF">
        <w:rPr>
          <w:rFonts w:ascii="Times New Roman" w:hAnsi="Times New Roman" w:cs="Times New Roman"/>
          <w:sz w:val="28"/>
          <w:szCs w:val="28"/>
        </w:rPr>
        <w:t xml:space="preserve"> и представления  годовой, квартальной и</w:t>
      </w:r>
      <w:r w:rsidRPr="00FF0EBF">
        <w:rPr>
          <w:rFonts w:ascii="Times New Roman" w:hAnsi="Times New Roman" w:cs="Times New Roman"/>
          <w:sz w:val="28"/>
          <w:szCs w:val="28"/>
        </w:rPr>
        <w:t xml:space="preserve">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№191н (с последними изменениями для</w:t>
      </w:r>
      <w:r w:rsidR="00BD1D72">
        <w:rPr>
          <w:rFonts w:ascii="Times New Roman" w:hAnsi="Times New Roman" w:cs="Times New Roman"/>
          <w:sz w:val="28"/>
          <w:szCs w:val="28"/>
        </w:rPr>
        <w:t xml:space="preserve"> применения к отчетности за 202</w:t>
      </w:r>
      <w:r w:rsidR="007540FF">
        <w:rPr>
          <w:rFonts w:ascii="Times New Roman" w:hAnsi="Times New Roman" w:cs="Times New Roman"/>
          <w:sz w:val="28"/>
          <w:szCs w:val="28"/>
        </w:rPr>
        <w:t>4</w:t>
      </w:r>
      <w:r w:rsidRPr="00FF0EBF">
        <w:rPr>
          <w:rFonts w:ascii="Times New Roman" w:hAnsi="Times New Roman" w:cs="Times New Roman"/>
          <w:sz w:val="28"/>
          <w:szCs w:val="28"/>
        </w:rPr>
        <w:t xml:space="preserve"> год </w:t>
      </w:r>
      <w:r w:rsidRPr="00EC3379">
        <w:rPr>
          <w:rFonts w:ascii="Times New Roman" w:hAnsi="Times New Roman" w:cs="Times New Roman"/>
          <w:sz w:val="28"/>
          <w:szCs w:val="28"/>
        </w:rPr>
        <w:t>ред.</w:t>
      </w:r>
      <w:r w:rsidR="00B80F08" w:rsidRPr="00EC3379">
        <w:rPr>
          <w:rFonts w:ascii="Times New Roman" w:hAnsi="Times New Roman" w:cs="Times New Roman"/>
          <w:sz w:val="28"/>
          <w:szCs w:val="28"/>
        </w:rPr>
        <w:t xml:space="preserve"> </w:t>
      </w:r>
      <w:r w:rsidR="007540FF">
        <w:rPr>
          <w:rFonts w:ascii="Times New Roman" w:hAnsi="Times New Roman" w:cs="Times New Roman"/>
          <w:sz w:val="28"/>
          <w:szCs w:val="28"/>
        </w:rPr>
        <w:t>07.03.2024</w:t>
      </w:r>
      <w:r w:rsidRPr="00EC3379">
        <w:rPr>
          <w:rFonts w:ascii="Times New Roman" w:hAnsi="Times New Roman" w:cs="Times New Roman"/>
          <w:sz w:val="28"/>
          <w:szCs w:val="28"/>
        </w:rPr>
        <w:t>г</w:t>
      </w:r>
      <w:proofErr w:type="gramEnd"/>
      <w:r w:rsidRPr="00EC3379">
        <w:rPr>
          <w:rFonts w:ascii="Times New Roman" w:hAnsi="Times New Roman" w:cs="Times New Roman"/>
          <w:sz w:val="28"/>
          <w:szCs w:val="28"/>
        </w:rPr>
        <w:t>. №</w:t>
      </w:r>
      <w:r w:rsidR="00EC3379">
        <w:rPr>
          <w:rFonts w:ascii="Times New Roman" w:hAnsi="Times New Roman" w:cs="Times New Roman"/>
          <w:sz w:val="28"/>
          <w:szCs w:val="28"/>
        </w:rPr>
        <w:t xml:space="preserve"> </w:t>
      </w:r>
      <w:proofErr w:type="gramStart"/>
      <w:r w:rsidR="007540FF">
        <w:rPr>
          <w:rFonts w:ascii="Times New Roman" w:hAnsi="Times New Roman" w:cs="Times New Roman"/>
          <w:sz w:val="28"/>
          <w:szCs w:val="28"/>
        </w:rPr>
        <w:t>21</w:t>
      </w:r>
      <w:r w:rsidR="00B80F08" w:rsidRPr="00EC3379">
        <w:rPr>
          <w:rFonts w:ascii="Times New Roman" w:hAnsi="Times New Roman" w:cs="Times New Roman"/>
          <w:sz w:val="28"/>
          <w:szCs w:val="28"/>
        </w:rPr>
        <w:t>н</w:t>
      </w:r>
      <w:r w:rsidR="006A0199" w:rsidRPr="00EC3379">
        <w:rPr>
          <w:rFonts w:ascii="Times New Roman" w:hAnsi="Times New Roman" w:cs="Times New Roman"/>
          <w:sz w:val="28"/>
          <w:szCs w:val="28"/>
        </w:rPr>
        <w:t xml:space="preserve">, ред. </w:t>
      </w:r>
      <w:r w:rsidR="007540FF">
        <w:rPr>
          <w:rFonts w:ascii="Times New Roman" w:hAnsi="Times New Roman" w:cs="Times New Roman"/>
          <w:sz w:val="28"/>
          <w:szCs w:val="28"/>
        </w:rPr>
        <w:t>30</w:t>
      </w:r>
      <w:r w:rsidR="006A0199" w:rsidRPr="00EC3379">
        <w:rPr>
          <w:rFonts w:ascii="Times New Roman" w:hAnsi="Times New Roman" w:cs="Times New Roman"/>
          <w:sz w:val="28"/>
          <w:szCs w:val="28"/>
        </w:rPr>
        <w:t>.</w:t>
      </w:r>
      <w:r w:rsidR="007540FF">
        <w:rPr>
          <w:rFonts w:ascii="Times New Roman" w:hAnsi="Times New Roman" w:cs="Times New Roman"/>
          <w:sz w:val="28"/>
          <w:szCs w:val="28"/>
        </w:rPr>
        <w:t>09</w:t>
      </w:r>
      <w:r w:rsidR="00BC7ED5">
        <w:rPr>
          <w:rFonts w:ascii="Times New Roman" w:hAnsi="Times New Roman" w:cs="Times New Roman"/>
          <w:sz w:val="28"/>
          <w:szCs w:val="28"/>
        </w:rPr>
        <w:t>.202</w:t>
      </w:r>
      <w:r w:rsidR="007540FF">
        <w:rPr>
          <w:rFonts w:ascii="Times New Roman" w:hAnsi="Times New Roman" w:cs="Times New Roman"/>
          <w:sz w:val="28"/>
          <w:szCs w:val="28"/>
        </w:rPr>
        <w:t>4</w:t>
      </w:r>
      <w:r w:rsidR="006A0199" w:rsidRPr="00EC3379">
        <w:rPr>
          <w:rFonts w:ascii="Times New Roman" w:hAnsi="Times New Roman" w:cs="Times New Roman"/>
          <w:sz w:val="28"/>
          <w:szCs w:val="28"/>
        </w:rPr>
        <w:t xml:space="preserve">г. № </w:t>
      </w:r>
      <w:r w:rsidR="007540FF">
        <w:rPr>
          <w:rFonts w:ascii="Times New Roman" w:hAnsi="Times New Roman" w:cs="Times New Roman"/>
          <w:sz w:val="28"/>
          <w:szCs w:val="28"/>
        </w:rPr>
        <w:t>141</w:t>
      </w:r>
      <w:r w:rsidR="006A0199" w:rsidRPr="00EC3379">
        <w:rPr>
          <w:rFonts w:ascii="Times New Roman" w:hAnsi="Times New Roman" w:cs="Times New Roman"/>
          <w:sz w:val="28"/>
          <w:szCs w:val="28"/>
        </w:rPr>
        <w:t>н</w:t>
      </w:r>
      <w:r w:rsidR="00B80F08" w:rsidRPr="00EC3379">
        <w:rPr>
          <w:rFonts w:ascii="Times New Roman" w:hAnsi="Times New Roman" w:cs="Times New Roman"/>
          <w:sz w:val="28"/>
          <w:szCs w:val="28"/>
        </w:rPr>
        <w:t>).</w:t>
      </w:r>
      <w:r w:rsidR="00400C4F">
        <w:rPr>
          <w:rFonts w:ascii="Times New Roman" w:hAnsi="Times New Roman" w:cs="Times New Roman"/>
          <w:sz w:val="28"/>
          <w:szCs w:val="28"/>
        </w:rPr>
        <w:t xml:space="preserve"> </w:t>
      </w:r>
      <w:proofErr w:type="gramEnd"/>
    </w:p>
    <w:p w:rsidR="00400C4F" w:rsidRPr="00400C4F" w:rsidRDefault="00400C4F" w:rsidP="00400C4F">
      <w:pPr>
        <w:spacing w:after="0" w:line="240" w:lineRule="auto"/>
        <w:ind w:firstLine="709"/>
        <w:jc w:val="both"/>
        <w:rPr>
          <w:rFonts w:ascii="Times New Roman" w:hAnsi="Times New Roman" w:cs="Times New Roman"/>
          <w:sz w:val="28"/>
          <w:szCs w:val="28"/>
        </w:rPr>
      </w:pPr>
      <w:r w:rsidRPr="00400C4F">
        <w:rPr>
          <w:rFonts w:ascii="Times New Roman" w:hAnsi="Times New Roman" w:cs="Times New Roman"/>
          <w:iCs/>
          <w:sz w:val="28"/>
          <w:szCs w:val="28"/>
        </w:rPr>
        <w:t xml:space="preserve">Согласно, пункта 158 Инструкции № 191н, </w:t>
      </w:r>
      <w:r w:rsidRPr="00400C4F">
        <w:rPr>
          <w:rFonts w:ascii="Times New Roman" w:hAnsi="Times New Roman" w:cs="Times New Roman"/>
          <w:sz w:val="28"/>
          <w:szCs w:val="28"/>
        </w:rPr>
        <w:t>Сведения о проведении инвентаризаций (</w:t>
      </w:r>
      <w:hyperlink r:id="rId30" w:history="1">
        <w:r w:rsidRPr="00400C4F">
          <w:rPr>
            <w:rStyle w:val="a5"/>
            <w:rFonts w:ascii="Times New Roman" w:hAnsi="Times New Roman" w:cs="Times New Roman"/>
            <w:iCs/>
            <w:sz w:val="28"/>
            <w:szCs w:val="28"/>
          </w:rPr>
          <w:t>Таблица № 6</w:t>
        </w:r>
      </w:hyperlink>
      <w:r w:rsidRPr="00400C4F">
        <w:rPr>
          <w:rFonts w:ascii="Times New Roman" w:hAnsi="Times New Roman" w:cs="Times New Roman"/>
          <w:iCs/>
          <w:sz w:val="28"/>
          <w:szCs w:val="28"/>
        </w:rPr>
        <w:t xml:space="preserve">) заполняется, если при проведении инвентаризации имущества и обязательств в целях составления годовой </w:t>
      </w:r>
      <w:r w:rsidRPr="00400C4F">
        <w:rPr>
          <w:rFonts w:ascii="Times New Roman" w:hAnsi="Times New Roman" w:cs="Times New Roman"/>
          <w:iCs/>
          <w:sz w:val="28"/>
          <w:szCs w:val="28"/>
        </w:rPr>
        <w:lastRenderedPageBreak/>
        <w:t xml:space="preserve">отчетности выявлены расхождения. Если расхождений не выявлено - </w:t>
      </w:r>
      <w:hyperlink r:id="rId31" w:history="1">
        <w:r w:rsidRPr="00400C4F">
          <w:rPr>
            <w:rStyle w:val="a5"/>
            <w:rFonts w:ascii="Times New Roman" w:hAnsi="Times New Roman" w:cs="Times New Roman"/>
            <w:iCs/>
            <w:sz w:val="28"/>
            <w:szCs w:val="28"/>
          </w:rPr>
          <w:t>Таблица № 6</w:t>
        </w:r>
      </w:hyperlink>
      <w:r w:rsidRPr="00400C4F">
        <w:rPr>
          <w:rFonts w:ascii="Times New Roman" w:hAnsi="Times New Roman" w:cs="Times New Roman"/>
          <w:iCs/>
          <w:sz w:val="28"/>
          <w:szCs w:val="28"/>
        </w:rPr>
        <w:t xml:space="preserve"> не заполняется, а ф</w:t>
      </w:r>
      <w:r w:rsidRPr="00400C4F">
        <w:rPr>
          <w:rFonts w:ascii="Times New Roman" w:hAnsi="Times New Roman" w:cs="Times New Roman"/>
          <w:sz w:val="28"/>
          <w:szCs w:val="28"/>
        </w:rPr>
        <w:t>акт проведения годовой инвентаризации отражается в текстовой части раздела 5 "Прочие вопросы деятельности субъекта бюджетной отчетности" Пояснительной записки (ф. 0503160).</w:t>
      </w:r>
    </w:p>
    <w:p w:rsidR="00400C4F" w:rsidRDefault="00400C4F" w:rsidP="005B0D8E">
      <w:pPr>
        <w:spacing w:after="0" w:line="240" w:lineRule="auto"/>
        <w:ind w:firstLine="709"/>
        <w:jc w:val="both"/>
        <w:rPr>
          <w:rFonts w:ascii="Times New Roman" w:hAnsi="Times New Roman" w:cs="Times New Roman"/>
          <w:sz w:val="28"/>
          <w:szCs w:val="28"/>
        </w:rPr>
      </w:pPr>
      <w:r w:rsidRPr="00400C4F">
        <w:rPr>
          <w:rFonts w:ascii="Times New Roman" w:hAnsi="Times New Roman" w:cs="Times New Roman"/>
          <w:sz w:val="28"/>
          <w:szCs w:val="28"/>
        </w:rPr>
        <w:t>В нарушение пункта 163 Инструкции № 191н, в Сведениях об исполнении бюджета (ф. 0503164) указанные причины неисполнения не соответствуют единому перечню причин по наименованию.</w:t>
      </w:r>
    </w:p>
    <w:p w:rsidR="00404F97" w:rsidRPr="00404F97" w:rsidRDefault="00404F97" w:rsidP="00404F97">
      <w:pPr>
        <w:spacing w:after="0" w:line="240" w:lineRule="auto"/>
        <w:ind w:firstLine="709"/>
        <w:jc w:val="both"/>
        <w:rPr>
          <w:rFonts w:ascii="Times New Roman" w:hAnsi="Times New Roman" w:cs="Times New Roman"/>
          <w:iCs/>
          <w:sz w:val="28"/>
          <w:szCs w:val="28"/>
        </w:rPr>
      </w:pPr>
      <w:r w:rsidRPr="00404F97">
        <w:rPr>
          <w:rFonts w:ascii="Times New Roman" w:hAnsi="Times New Roman" w:cs="Times New Roman"/>
          <w:iCs/>
          <w:sz w:val="28"/>
          <w:szCs w:val="28"/>
        </w:rPr>
        <w:t>В процессе проверки были предъявлены недостающие формы годовой отчётности.</w:t>
      </w:r>
    </w:p>
    <w:p w:rsidR="00A845B9" w:rsidRDefault="00A845B9" w:rsidP="00A845B9">
      <w:pPr>
        <w:spacing w:after="0" w:line="240" w:lineRule="auto"/>
        <w:ind w:firstLine="709"/>
        <w:jc w:val="both"/>
        <w:rPr>
          <w:rFonts w:ascii="Times New Roman" w:hAnsi="Times New Roman" w:cs="Times New Roman"/>
          <w:sz w:val="28"/>
          <w:szCs w:val="28"/>
        </w:rPr>
      </w:pPr>
      <w:r w:rsidRPr="00A845B9">
        <w:rPr>
          <w:rFonts w:ascii="Times New Roman" w:hAnsi="Times New Roman" w:cs="Times New Roman"/>
          <w:sz w:val="28"/>
          <w:szCs w:val="28"/>
        </w:rPr>
        <w:t xml:space="preserve">В нарушение ст. 34 Бюджетного кодекса РФ при исполнении бюджета администрацией </w:t>
      </w:r>
      <w:proofErr w:type="spellStart"/>
      <w:r>
        <w:rPr>
          <w:rFonts w:ascii="Times New Roman" w:hAnsi="Times New Roman" w:cs="Times New Roman"/>
          <w:sz w:val="28"/>
          <w:szCs w:val="28"/>
        </w:rPr>
        <w:t>Уярского</w:t>
      </w:r>
      <w:proofErr w:type="spellEnd"/>
      <w:r w:rsidRPr="00A845B9">
        <w:rPr>
          <w:rFonts w:ascii="Times New Roman" w:hAnsi="Times New Roman" w:cs="Times New Roman"/>
          <w:sz w:val="28"/>
          <w:szCs w:val="28"/>
        </w:rPr>
        <w:t xml:space="preserve"> района не соблюден принцип эффективности использования бюджетных средств по коду вида расходов: </w:t>
      </w:r>
    </w:p>
    <w:p w:rsidR="00A845B9" w:rsidRDefault="00A845B9" w:rsidP="00A845B9">
      <w:pPr>
        <w:spacing w:after="0" w:line="240" w:lineRule="auto"/>
        <w:ind w:firstLine="709"/>
        <w:jc w:val="both"/>
        <w:rPr>
          <w:rFonts w:ascii="Times New Roman" w:hAnsi="Times New Roman" w:cs="Times New Roman"/>
          <w:sz w:val="28"/>
          <w:szCs w:val="28"/>
        </w:rPr>
      </w:pPr>
      <w:r w:rsidRPr="00A845B9">
        <w:rPr>
          <w:rFonts w:ascii="Times New Roman" w:hAnsi="Times New Roman" w:cs="Times New Roman"/>
          <w:sz w:val="28"/>
          <w:szCs w:val="28"/>
        </w:rPr>
        <w:t>- КВР 853 «упла</w:t>
      </w:r>
      <w:r>
        <w:rPr>
          <w:rFonts w:ascii="Times New Roman" w:hAnsi="Times New Roman" w:cs="Times New Roman"/>
          <w:sz w:val="28"/>
          <w:szCs w:val="28"/>
        </w:rPr>
        <w:t>та иных платежей» в размере 10,0</w:t>
      </w:r>
      <w:r w:rsidRPr="00A845B9">
        <w:rPr>
          <w:rFonts w:ascii="Times New Roman" w:hAnsi="Times New Roman" w:cs="Times New Roman"/>
          <w:sz w:val="28"/>
          <w:szCs w:val="28"/>
        </w:rPr>
        <w:t xml:space="preserve"> тыс. рублей (оплата штрафов, пе</w:t>
      </w:r>
      <w:r>
        <w:rPr>
          <w:rFonts w:ascii="Times New Roman" w:hAnsi="Times New Roman" w:cs="Times New Roman"/>
          <w:sz w:val="28"/>
          <w:szCs w:val="28"/>
        </w:rPr>
        <w:t>н</w:t>
      </w:r>
      <w:r w:rsidR="00725C05">
        <w:rPr>
          <w:rFonts w:ascii="Times New Roman" w:hAnsi="Times New Roman" w:cs="Times New Roman"/>
          <w:sz w:val="28"/>
          <w:szCs w:val="28"/>
        </w:rPr>
        <w:t xml:space="preserve">ей), из них: по подразделу 0113, средства </w:t>
      </w:r>
      <w:r w:rsidR="00725C05" w:rsidRPr="00725C05">
        <w:rPr>
          <w:rFonts w:ascii="Times New Roman" w:hAnsi="Times New Roman" w:cs="Times New Roman"/>
          <w:sz w:val="28"/>
          <w:szCs w:val="28"/>
        </w:rPr>
        <w:t xml:space="preserve">направлены учреждением </w:t>
      </w:r>
      <w:r w:rsidR="00725C05">
        <w:rPr>
          <w:rFonts w:ascii="Times New Roman" w:hAnsi="Times New Roman" w:cs="Times New Roman"/>
          <w:sz w:val="28"/>
          <w:szCs w:val="28"/>
        </w:rPr>
        <w:t xml:space="preserve">непосредственно </w:t>
      </w:r>
      <w:r w:rsidR="00725C05" w:rsidRPr="00725C05">
        <w:rPr>
          <w:rFonts w:ascii="Times New Roman" w:hAnsi="Times New Roman" w:cs="Times New Roman"/>
          <w:sz w:val="28"/>
          <w:szCs w:val="28"/>
        </w:rPr>
        <w:t>на уплату штрафа</w:t>
      </w:r>
      <w:r w:rsidR="00725C05">
        <w:rPr>
          <w:rFonts w:ascii="Times New Roman" w:hAnsi="Times New Roman" w:cs="Times New Roman"/>
          <w:sz w:val="28"/>
          <w:szCs w:val="28"/>
        </w:rPr>
        <w:t>.</w:t>
      </w:r>
    </w:p>
    <w:p w:rsidR="00FF0EBF" w:rsidRPr="00FF0EBF" w:rsidRDefault="00FF0EBF" w:rsidP="005B0D8E">
      <w:pPr>
        <w:spacing w:after="0" w:line="240" w:lineRule="auto"/>
        <w:ind w:firstLine="709"/>
        <w:jc w:val="both"/>
        <w:rPr>
          <w:rFonts w:ascii="Times New Roman" w:hAnsi="Times New Roman" w:cs="Times New Roman"/>
          <w:sz w:val="28"/>
          <w:szCs w:val="28"/>
        </w:rPr>
      </w:pPr>
      <w:r w:rsidRPr="00FF0EBF">
        <w:rPr>
          <w:rFonts w:ascii="Times New Roman" w:hAnsi="Times New Roman" w:cs="Times New Roman"/>
          <w:sz w:val="28"/>
          <w:szCs w:val="28"/>
        </w:rPr>
        <w:t>При сверке показателей различных фо</w:t>
      </w:r>
      <w:r w:rsidR="00400C4F">
        <w:rPr>
          <w:rFonts w:ascii="Times New Roman" w:hAnsi="Times New Roman" w:cs="Times New Roman"/>
          <w:sz w:val="28"/>
          <w:szCs w:val="28"/>
        </w:rPr>
        <w:t>рм</w:t>
      </w:r>
      <w:r w:rsidR="006A0199">
        <w:rPr>
          <w:rFonts w:ascii="Times New Roman" w:hAnsi="Times New Roman" w:cs="Times New Roman"/>
          <w:sz w:val="28"/>
          <w:szCs w:val="28"/>
        </w:rPr>
        <w:t xml:space="preserve"> бюджетной отчетности за </w:t>
      </w:r>
      <w:r w:rsidR="007540FF">
        <w:rPr>
          <w:rFonts w:ascii="Times New Roman" w:hAnsi="Times New Roman" w:cs="Times New Roman"/>
          <w:sz w:val="28"/>
          <w:szCs w:val="28"/>
        </w:rPr>
        <w:t>2024</w:t>
      </w:r>
      <w:r w:rsidRPr="00BD0A66">
        <w:rPr>
          <w:rFonts w:ascii="Times New Roman" w:hAnsi="Times New Roman" w:cs="Times New Roman"/>
          <w:sz w:val="28"/>
          <w:szCs w:val="28"/>
        </w:rPr>
        <w:t xml:space="preserve"> год</w:t>
      </w:r>
      <w:r w:rsidRPr="00FF0EBF">
        <w:rPr>
          <w:rFonts w:ascii="Times New Roman" w:hAnsi="Times New Roman" w:cs="Times New Roman"/>
          <w:sz w:val="28"/>
          <w:szCs w:val="28"/>
        </w:rPr>
        <w:t xml:space="preserve">  расхождений не установлено.</w:t>
      </w:r>
    </w:p>
    <w:p w:rsidR="00FF0EBF" w:rsidRPr="00FF0EBF" w:rsidRDefault="00FF0EBF" w:rsidP="00A845B9">
      <w:pPr>
        <w:spacing w:after="0" w:line="0" w:lineRule="atLeast"/>
        <w:ind w:firstLine="709"/>
        <w:jc w:val="both"/>
        <w:rPr>
          <w:rFonts w:ascii="Times New Roman" w:hAnsi="Times New Roman" w:cs="Times New Roman"/>
          <w:sz w:val="28"/>
          <w:szCs w:val="28"/>
        </w:rPr>
      </w:pPr>
      <w:r w:rsidRPr="00FF0EBF">
        <w:rPr>
          <w:rFonts w:ascii="Times New Roman" w:hAnsi="Times New Roman" w:cs="Times New Roman"/>
          <w:sz w:val="28"/>
          <w:szCs w:val="28"/>
        </w:rPr>
        <w:t xml:space="preserve">По результатам проведенной внешней проверки, годовая бюджетная отчетность </w:t>
      </w:r>
      <w:r w:rsidR="00D9084E">
        <w:rPr>
          <w:rFonts w:ascii="Times New Roman" w:hAnsi="Times New Roman" w:cs="Times New Roman"/>
          <w:sz w:val="28"/>
          <w:szCs w:val="28"/>
        </w:rPr>
        <w:t xml:space="preserve">Администрации </w:t>
      </w:r>
      <w:proofErr w:type="spellStart"/>
      <w:r w:rsidR="00D9084E">
        <w:rPr>
          <w:rFonts w:ascii="Times New Roman" w:hAnsi="Times New Roman" w:cs="Times New Roman"/>
          <w:sz w:val="28"/>
          <w:szCs w:val="28"/>
        </w:rPr>
        <w:t>Уярского</w:t>
      </w:r>
      <w:proofErr w:type="spellEnd"/>
      <w:r w:rsidR="00D9084E">
        <w:rPr>
          <w:rFonts w:ascii="Times New Roman" w:hAnsi="Times New Roman" w:cs="Times New Roman"/>
          <w:sz w:val="28"/>
          <w:szCs w:val="28"/>
        </w:rPr>
        <w:t xml:space="preserve"> района</w:t>
      </w:r>
      <w:r w:rsidRPr="00FF0EBF">
        <w:rPr>
          <w:rFonts w:ascii="Times New Roman" w:hAnsi="Times New Roman" w:cs="Times New Roman"/>
          <w:sz w:val="28"/>
          <w:szCs w:val="28"/>
        </w:rPr>
        <w:t xml:space="preserve">,  признана достоверной. </w:t>
      </w:r>
    </w:p>
    <w:p w:rsidR="00A26EE7" w:rsidRDefault="00FF0EBF" w:rsidP="00A845B9">
      <w:pPr>
        <w:spacing w:after="0" w:line="0" w:lineRule="atLeast"/>
        <w:ind w:firstLine="709"/>
        <w:jc w:val="both"/>
        <w:rPr>
          <w:rFonts w:ascii="Times New Roman" w:hAnsi="Times New Roman" w:cs="Times New Roman"/>
          <w:b/>
          <w:sz w:val="28"/>
          <w:szCs w:val="28"/>
        </w:rPr>
      </w:pPr>
      <w:r w:rsidRPr="00FF0EBF">
        <w:rPr>
          <w:rFonts w:ascii="Times New Roman" w:hAnsi="Times New Roman" w:cs="Times New Roman"/>
          <w:b/>
          <w:sz w:val="28"/>
          <w:szCs w:val="28"/>
        </w:rPr>
        <w:t>Настоящее заключение используется для подг</w:t>
      </w:r>
      <w:bookmarkStart w:id="0" w:name="_GoBack"/>
      <w:bookmarkEnd w:id="0"/>
      <w:r w:rsidRPr="00FF0EBF">
        <w:rPr>
          <w:rFonts w:ascii="Times New Roman" w:hAnsi="Times New Roman" w:cs="Times New Roman"/>
          <w:b/>
          <w:sz w:val="28"/>
          <w:szCs w:val="28"/>
        </w:rPr>
        <w:t xml:space="preserve">отовки заключения на годовой отчет об исполнении районного бюджета </w:t>
      </w:r>
      <w:proofErr w:type="spellStart"/>
      <w:r w:rsidRPr="00FF0EBF">
        <w:rPr>
          <w:rFonts w:ascii="Times New Roman" w:hAnsi="Times New Roman" w:cs="Times New Roman"/>
          <w:b/>
          <w:sz w:val="28"/>
          <w:szCs w:val="28"/>
        </w:rPr>
        <w:t>Уярского</w:t>
      </w:r>
      <w:proofErr w:type="spellEnd"/>
      <w:r w:rsidRPr="00FF0EBF">
        <w:rPr>
          <w:rFonts w:ascii="Times New Roman" w:hAnsi="Times New Roman" w:cs="Times New Roman"/>
          <w:b/>
          <w:sz w:val="28"/>
          <w:szCs w:val="28"/>
        </w:rPr>
        <w:t xml:space="preserve"> района за</w:t>
      </w:r>
      <w:r w:rsidR="001B55BF">
        <w:rPr>
          <w:rFonts w:ascii="Times New Roman" w:hAnsi="Times New Roman" w:cs="Times New Roman"/>
          <w:b/>
          <w:sz w:val="28"/>
          <w:szCs w:val="28"/>
        </w:rPr>
        <w:t xml:space="preserve"> 2024</w:t>
      </w:r>
      <w:r w:rsidRPr="00FF0EBF">
        <w:rPr>
          <w:rFonts w:ascii="Times New Roman" w:hAnsi="Times New Roman" w:cs="Times New Roman"/>
          <w:b/>
          <w:sz w:val="28"/>
          <w:szCs w:val="28"/>
        </w:rPr>
        <w:t xml:space="preserve"> год.</w:t>
      </w:r>
    </w:p>
    <w:p w:rsidR="00B118D0" w:rsidRDefault="00B118D0" w:rsidP="00A845B9">
      <w:pPr>
        <w:spacing w:after="0" w:line="0" w:lineRule="atLeast"/>
        <w:ind w:firstLine="709"/>
        <w:jc w:val="both"/>
        <w:rPr>
          <w:rFonts w:ascii="Times New Roman" w:hAnsi="Times New Roman" w:cs="Times New Roman"/>
          <w:b/>
          <w:sz w:val="28"/>
          <w:szCs w:val="28"/>
        </w:rPr>
      </w:pPr>
    </w:p>
    <w:p w:rsidR="004C04DC" w:rsidRPr="00A26EE7" w:rsidRDefault="004C04DC" w:rsidP="005B0D8E">
      <w:pPr>
        <w:spacing w:after="0" w:line="192" w:lineRule="auto"/>
        <w:ind w:firstLine="709"/>
        <w:jc w:val="both"/>
        <w:rPr>
          <w:rFonts w:ascii="Times New Roman" w:hAnsi="Times New Roman" w:cs="Times New Roman"/>
          <w:b/>
          <w:sz w:val="28"/>
          <w:szCs w:val="28"/>
        </w:rPr>
      </w:pPr>
    </w:p>
    <w:p w:rsidR="00FF0EBF" w:rsidRPr="00FF0EBF" w:rsidRDefault="00FF0EBF" w:rsidP="005B0D8E">
      <w:pPr>
        <w:spacing w:after="0" w:line="192" w:lineRule="auto"/>
        <w:jc w:val="both"/>
        <w:rPr>
          <w:rFonts w:ascii="Times New Roman" w:hAnsi="Times New Roman" w:cs="Times New Roman"/>
          <w:sz w:val="28"/>
          <w:szCs w:val="28"/>
        </w:rPr>
      </w:pPr>
      <w:r w:rsidRPr="00FF0EBF">
        <w:rPr>
          <w:rFonts w:ascii="Times New Roman" w:hAnsi="Times New Roman" w:cs="Times New Roman"/>
          <w:sz w:val="28"/>
          <w:szCs w:val="28"/>
        </w:rPr>
        <w:t>Председатель</w:t>
      </w:r>
    </w:p>
    <w:p w:rsidR="00FF0EBF" w:rsidRPr="00FF0EBF" w:rsidRDefault="00FF0EBF" w:rsidP="005B0D8E">
      <w:pPr>
        <w:spacing w:after="0" w:line="192" w:lineRule="auto"/>
        <w:jc w:val="both"/>
        <w:rPr>
          <w:rFonts w:ascii="Times New Roman" w:hAnsi="Times New Roman" w:cs="Times New Roman"/>
          <w:sz w:val="28"/>
          <w:szCs w:val="28"/>
        </w:rPr>
      </w:pPr>
      <w:r w:rsidRPr="00FF0EBF">
        <w:rPr>
          <w:rFonts w:ascii="Times New Roman" w:hAnsi="Times New Roman" w:cs="Times New Roman"/>
          <w:sz w:val="28"/>
          <w:szCs w:val="28"/>
        </w:rPr>
        <w:t xml:space="preserve">Контрольно-счетной палаты </w:t>
      </w:r>
    </w:p>
    <w:p w:rsidR="00FF0EBF" w:rsidRPr="00FF0EBF" w:rsidRDefault="00FF0EBF" w:rsidP="005B0D8E">
      <w:pPr>
        <w:spacing w:after="0" w:line="192" w:lineRule="auto"/>
        <w:jc w:val="both"/>
        <w:rPr>
          <w:rFonts w:ascii="Times New Roman" w:hAnsi="Times New Roman" w:cs="Times New Roman"/>
          <w:sz w:val="28"/>
          <w:szCs w:val="28"/>
        </w:rPr>
      </w:pPr>
      <w:proofErr w:type="spellStart"/>
      <w:r w:rsidRPr="00FF0EBF">
        <w:rPr>
          <w:rFonts w:ascii="Times New Roman" w:hAnsi="Times New Roman" w:cs="Times New Roman"/>
          <w:sz w:val="28"/>
          <w:szCs w:val="28"/>
        </w:rPr>
        <w:t>Уярского</w:t>
      </w:r>
      <w:proofErr w:type="spellEnd"/>
      <w:r w:rsidRPr="00FF0EBF">
        <w:rPr>
          <w:rFonts w:ascii="Times New Roman" w:hAnsi="Times New Roman" w:cs="Times New Roman"/>
          <w:sz w:val="28"/>
          <w:szCs w:val="28"/>
        </w:rPr>
        <w:t xml:space="preserve"> района                                        </w:t>
      </w:r>
      <w:r w:rsidR="00BF56A0">
        <w:rPr>
          <w:rFonts w:ascii="Times New Roman" w:hAnsi="Times New Roman" w:cs="Times New Roman"/>
          <w:sz w:val="28"/>
          <w:szCs w:val="28"/>
        </w:rPr>
        <w:t xml:space="preserve">                     </w:t>
      </w:r>
      <w:r w:rsidRPr="00FF0EBF">
        <w:rPr>
          <w:rFonts w:ascii="Times New Roman" w:hAnsi="Times New Roman" w:cs="Times New Roman"/>
          <w:sz w:val="28"/>
          <w:szCs w:val="28"/>
        </w:rPr>
        <w:t xml:space="preserve">    </w:t>
      </w:r>
      <w:r w:rsidR="00BF56A0">
        <w:rPr>
          <w:rFonts w:ascii="Times New Roman" w:hAnsi="Times New Roman" w:cs="Times New Roman"/>
          <w:sz w:val="28"/>
          <w:szCs w:val="28"/>
        </w:rPr>
        <w:t xml:space="preserve">  </w:t>
      </w:r>
      <w:r w:rsidR="00A26EE7">
        <w:rPr>
          <w:rFonts w:ascii="Times New Roman" w:hAnsi="Times New Roman" w:cs="Times New Roman"/>
          <w:sz w:val="28"/>
          <w:szCs w:val="28"/>
        </w:rPr>
        <w:t xml:space="preserve">  </w:t>
      </w:r>
      <w:r w:rsidR="00BF56A0">
        <w:rPr>
          <w:rFonts w:ascii="Times New Roman" w:hAnsi="Times New Roman" w:cs="Times New Roman"/>
          <w:sz w:val="28"/>
          <w:szCs w:val="28"/>
        </w:rPr>
        <w:t xml:space="preserve">  </w:t>
      </w:r>
      <w:r w:rsidRPr="00FF0EBF">
        <w:rPr>
          <w:rFonts w:ascii="Times New Roman" w:hAnsi="Times New Roman" w:cs="Times New Roman"/>
          <w:sz w:val="28"/>
          <w:szCs w:val="28"/>
        </w:rPr>
        <w:t xml:space="preserve"> </w:t>
      </w:r>
      <w:r w:rsidR="00B80F08">
        <w:rPr>
          <w:rFonts w:ascii="Times New Roman" w:hAnsi="Times New Roman" w:cs="Times New Roman"/>
          <w:sz w:val="28"/>
          <w:szCs w:val="28"/>
        </w:rPr>
        <w:t xml:space="preserve"> </w:t>
      </w:r>
      <w:r w:rsidR="00FF0239">
        <w:rPr>
          <w:rFonts w:ascii="Times New Roman" w:hAnsi="Times New Roman" w:cs="Times New Roman"/>
          <w:sz w:val="28"/>
          <w:szCs w:val="28"/>
        </w:rPr>
        <w:t xml:space="preserve">  </w:t>
      </w:r>
      <w:r w:rsidR="00D91B66">
        <w:rPr>
          <w:rFonts w:ascii="Times New Roman" w:hAnsi="Times New Roman" w:cs="Times New Roman"/>
          <w:sz w:val="28"/>
          <w:szCs w:val="28"/>
        </w:rPr>
        <w:t xml:space="preserve">   </w:t>
      </w:r>
      <w:r w:rsidRPr="00FF0EBF">
        <w:rPr>
          <w:rFonts w:ascii="Times New Roman" w:hAnsi="Times New Roman" w:cs="Times New Roman"/>
          <w:sz w:val="28"/>
          <w:szCs w:val="28"/>
        </w:rPr>
        <w:t>Е.Е. Анищенко</w:t>
      </w:r>
    </w:p>
    <w:p w:rsidR="00FF0EBF" w:rsidRDefault="00FF0EBF" w:rsidP="005B0D8E">
      <w:pPr>
        <w:spacing w:after="0" w:line="192" w:lineRule="auto"/>
        <w:ind w:firstLine="709"/>
        <w:jc w:val="both"/>
        <w:rPr>
          <w:rFonts w:ascii="Times New Roman" w:hAnsi="Times New Roman" w:cs="Times New Roman"/>
          <w:sz w:val="28"/>
          <w:szCs w:val="28"/>
        </w:rPr>
      </w:pPr>
    </w:p>
    <w:p w:rsidR="004C04DC" w:rsidRDefault="004C04DC" w:rsidP="005B0D8E">
      <w:pPr>
        <w:spacing w:after="0" w:line="192" w:lineRule="auto"/>
        <w:ind w:firstLine="709"/>
        <w:jc w:val="both"/>
        <w:rPr>
          <w:rFonts w:ascii="Times New Roman" w:hAnsi="Times New Roman" w:cs="Times New Roman"/>
          <w:sz w:val="28"/>
          <w:szCs w:val="28"/>
        </w:rPr>
      </w:pPr>
    </w:p>
    <w:p w:rsidR="00F85830" w:rsidRPr="00F85830" w:rsidRDefault="00F85830" w:rsidP="00F85830">
      <w:pPr>
        <w:spacing w:after="0" w:line="192" w:lineRule="auto"/>
        <w:jc w:val="both"/>
        <w:rPr>
          <w:rFonts w:ascii="Times New Roman" w:hAnsi="Times New Roman" w:cs="Times New Roman"/>
          <w:sz w:val="28"/>
          <w:szCs w:val="28"/>
        </w:rPr>
      </w:pPr>
      <w:r w:rsidRPr="00F85830">
        <w:rPr>
          <w:rFonts w:ascii="Times New Roman" w:hAnsi="Times New Roman" w:cs="Times New Roman"/>
          <w:sz w:val="28"/>
          <w:szCs w:val="28"/>
        </w:rPr>
        <w:t>Аудитор</w:t>
      </w:r>
    </w:p>
    <w:p w:rsidR="00F85830" w:rsidRPr="00F85830" w:rsidRDefault="00F85830" w:rsidP="00F85830">
      <w:pPr>
        <w:spacing w:after="0" w:line="192" w:lineRule="auto"/>
        <w:jc w:val="both"/>
        <w:rPr>
          <w:rFonts w:ascii="Times New Roman" w:hAnsi="Times New Roman" w:cs="Times New Roman"/>
          <w:sz w:val="28"/>
          <w:szCs w:val="28"/>
        </w:rPr>
      </w:pPr>
      <w:r w:rsidRPr="00F85830">
        <w:rPr>
          <w:rFonts w:ascii="Times New Roman" w:hAnsi="Times New Roman" w:cs="Times New Roman"/>
          <w:sz w:val="28"/>
          <w:szCs w:val="28"/>
        </w:rPr>
        <w:t>Контрольно-счетной палаты</w:t>
      </w:r>
    </w:p>
    <w:p w:rsidR="00F85830" w:rsidRPr="00F85830" w:rsidRDefault="00F85830" w:rsidP="00F85830">
      <w:pPr>
        <w:spacing w:after="0" w:line="192" w:lineRule="auto"/>
        <w:jc w:val="both"/>
        <w:rPr>
          <w:rFonts w:ascii="Times New Roman" w:hAnsi="Times New Roman" w:cs="Times New Roman"/>
          <w:sz w:val="28"/>
          <w:szCs w:val="28"/>
        </w:rPr>
      </w:pPr>
      <w:proofErr w:type="spellStart"/>
      <w:r w:rsidRPr="00F85830">
        <w:rPr>
          <w:rFonts w:ascii="Times New Roman" w:hAnsi="Times New Roman" w:cs="Times New Roman"/>
          <w:sz w:val="28"/>
          <w:szCs w:val="28"/>
        </w:rPr>
        <w:t>Уярского</w:t>
      </w:r>
      <w:proofErr w:type="spellEnd"/>
      <w:r w:rsidRPr="00F85830">
        <w:rPr>
          <w:rFonts w:ascii="Times New Roman" w:hAnsi="Times New Roman" w:cs="Times New Roman"/>
          <w:sz w:val="28"/>
          <w:szCs w:val="28"/>
        </w:rPr>
        <w:t xml:space="preserve"> района                                                     </w:t>
      </w:r>
      <w:r>
        <w:rPr>
          <w:rFonts w:ascii="Times New Roman" w:hAnsi="Times New Roman" w:cs="Times New Roman"/>
          <w:sz w:val="28"/>
          <w:szCs w:val="28"/>
        </w:rPr>
        <w:t xml:space="preserve">                            </w:t>
      </w:r>
      <w:r w:rsidRPr="00F85830">
        <w:rPr>
          <w:rFonts w:ascii="Times New Roman" w:hAnsi="Times New Roman" w:cs="Times New Roman"/>
          <w:sz w:val="28"/>
          <w:szCs w:val="28"/>
        </w:rPr>
        <w:t xml:space="preserve">Н. В. </w:t>
      </w:r>
      <w:proofErr w:type="spellStart"/>
      <w:r w:rsidRPr="00F85830">
        <w:rPr>
          <w:rFonts w:ascii="Times New Roman" w:hAnsi="Times New Roman" w:cs="Times New Roman"/>
          <w:sz w:val="28"/>
          <w:szCs w:val="28"/>
        </w:rPr>
        <w:t>Рузиник</w:t>
      </w:r>
      <w:proofErr w:type="spellEnd"/>
      <w:r w:rsidRPr="00F85830">
        <w:rPr>
          <w:rFonts w:ascii="Times New Roman" w:hAnsi="Times New Roman" w:cs="Times New Roman"/>
          <w:sz w:val="28"/>
          <w:szCs w:val="28"/>
        </w:rPr>
        <w:t xml:space="preserve"> </w:t>
      </w:r>
    </w:p>
    <w:p w:rsidR="00FF0239" w:rsidRDefault="00FF0239" w:rsidP="005B0D8E">
      <w:pPr>
        <w:spacing w:after="0" w:line="192" w:lineRule="auto"/>
        <w:ind w:firstLine="709"/>
        <w:jc w:val="both"/>
        <w:rPr>
          <w:rFonts w:ascii="Times New Roman" w:hAnsi="Times New Roman" w:cs="Times New Roman"/>
          <w:sz w:val="28"/>
          <w:szCs w:val="28"/>
        </w:rPr>
      </w:pPr>
    </w:p>
    <w:p w:rsidR="004C04DC" w:rsidRDefault="004C04DC" w:rsidP="005B0D8E">
      <w:pPr>
        <w:spacing w:after="0" w:line="192" w:lineRule="auto"/>
        <w:ind w:firstLine="709"/>
        <w:jc w:val="both"/>
        <w:rPr>
          <w:rFonts w:ascii="Times New Roman" w:hAnsi="Times New Roman" w:cs="Times New Roman"/>
          <w:sz w:val="28"/>
          <w:szCs w:val="28"/>
        </w:rPr>
      </w:pPr>
    </w:p>
    <w:p w:rsidR="00B118D0" w:rsidRPr="00FF0EBF" w:rsidRDefault="00B118D0" w:rsidP="005B0D8E">
      <w:pPr>
        <w:spacing w:after="0" w:line="192" w:lineRule="auto"/>
        <w:ind w:firstLine="709"/>
        <w:jc w:val="both"/>
        <w:rPr>
          <w:rFonts w:ascii="Times New Roman" w:hAnsi="Times New Roman" w:cs="Times New Roman"/>
          <w:sz w:val="28"/>
          <w:szCs w:val="28"/>
        </w:rPr>
      </w:pPr>
    </w:p>
    <w:p w:rsidR="00090954" w:rsidRPr="00FF0EBF" w:rsidRDefault="00972296" w:rsidP="005B0D8E">
      <w:pPr>
        <w:spacing w:after="0" w:line="192" w:lineRule="auto"/>
        <w:jc w:val="both"/>
        <w:rPr>
          <w:rFonts w:ascii="Times New Roman" w:hAnsi="Times New Roman" w:cs="Times New Roman"/>
          <w:sz w:val="28"/>
          <w:szCs w:val="28"/>
        </w:rPr>
      </w:pPr>
      <w:proofErr w:type="gramStart"/>
      <w:r>
        <w:rPr>
          <w:rFonts w:ascii="Times New Roman" w:hAnsi="Times New Roman" w:cs="Times New Roman"/>
          <w:sz w:val="28"/>
          <w:szCs w:val="28"/>
        </w:rPr>
        <w:t>Ознакомлен</w:t>
      </w:r>
      <w:proofErr w:type="gramEnd"/>
      <w:r>
        <w:rPr>
          <w:rFonts w:ascii="Times New Roman" w:hAnsi="Times New Roman" w:cs="Times New Roman"/>
          <w:sz w:val="28"/>
          <w:szCs w:val="28"/>
        </w:rPr>
        <w:t xml:space="preserve"> (а) 1 экз. получил (а)</w:t>
      </w:r>
      <w:r w:rsidR="002427A3">
        <w:rPr>
          <w:rFonts w:ascii="Times New Roman" w:hAnsi="Times New Roman" w:cs="Times New Roman"/>
          <w:sz w:val="28"/>
          <w:szCs w:val="28"/>
        </w:rPr>
        <w:t xml:space="preserve">                       </w:t>
      </w:r>
      <w:r w:rsidR="00D9084E">
        <w:rPr>
          <w:rFonts w:ascii="Times New Roman" w:hAnsi="Times New Roman" w:cs="Times New Roman"/>
          <w:sz w:val="28"/>
          <w:szCs w:val="28"/>
        </w:rPr>
        <w:t xml:space="preserve">                     </w:t>
      </w:r>
      <w:r w:rsidR="00D4707E">
        <w:rPr>
          <w:rFonts w:ascii="Times New Roman" w:hAnsi="Times New Roman" w:cs="Times New Roman"/>
          <w:sz w:val="28"/>
          <w:szCs w:val="28"/>
        </w:rPr>
        <w:t xml:space="preserve">       П.А. Грызунов</w:t>
      </w:r>
    </w:p>
    <w:sectPr w:rsidR="00090954" w:rsidRPr="00FF0EBF">
      <w:footerReference w:type="default" r:id="rId32"/>
      <w:pgSz w:w="11906" w:h="16838"/>
      <w:pgMar w:top="1134" w:right="850"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34B" w:rsidRDefault="005F234B">
      <w:pPr>
        <w:spacing w:after="0" w:line="240" w:lineRule="auto"/>
      </w:pPr>
      <w:r>
        <w:separator/>
      </w:r>
    </w:p>
  </w:endnote>
  <w:endnote w:type="continuationSeparator" w:id="0">
    <w:p w:rsidR="005F234B" w:rsidRDefault="005F2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765547"/>
      <w:docPartObj>
        <w:docPartGallery w:val="Page Numbers (Bottom of Page)"/>
        <w:docPartUnique/>
      </w:docPartObj>
    </w:sdtPr>
    <w:sdtEndPr/>
    <w:sdtContent>
      <w:p w:rsidR="00B119DE" w:rsidRDefault="00E740F3">
        <w:pPr>
          <w:pStyle w:val="a3"/>
          <w:jc w:val="right"/>
        </w:pPr>
        <w:r>
          <w:fldChar w:fldCharType="begin"/>
        </w:r>
        <w:r>
          <w:instrText>PAGE   \* MERGEFORMAT</w:instrText>
        </w:r>
        <w:r>
          <w:fldChar w:fldCharType="separate"/>
        </w:r>
        <w:r w:rsidR="00725C05">
          <w:rPr>
            <w:noProof/>
          </w:rPr>
          <w:t>10</w:t>
        </w:r>
        <w:r>
          <w:fldChar w:fldCharType="end"/>
        </w:r>
      </w:p>
    </w:sdtContent>
  </w:sdt>
  <w:p w:rsidR="00B119DE" w:rsidRDefault="005F234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34B" w:rsidRDefault="005F234B">
      <w:pPr>
        <w:spacing w:after="0" w:line="240" w:lineRule="auto"/>
      </w:pPr>
      <w:r>
        <w:separator/>
      </w:r>
    </w:p>
  </w:footnote>
  <w:footnote w:type="continuationSeparator" w:id="0">
    <w:p w:rsidR="005F234B" w:rsidRDefault="005F23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4013F8"/>
    <w:multiLevelType w:val="hybridMultilevel"/>
    <w:tmpl w:val="CF8A5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DB9"/>
    <w:rsid w:val="00001CF8"/>
    <w:rsid w:val="000066EE"/>
    <w:rsid w:val="000129A2"/>
    <w:rsid w:val="000456C9"/>
    <w:rsid w:val="000500D5"/>
    <w:rsid w:val="00051CD4"/>
    <w:rsid w:val="000535C7"/>
    <w:rsid w:val="000541F1"/>
    <w:rsid w:val="00054D7A"/>
    <w:rsid w:val="000573D5"/>
    <w:rsid w:val="0006332D"/>
    <w:rsid w:val="00067730"/>
    <w:rsid w:val="00074601"/>
    <w:rsid w:val="00080260"/>
    <w:rsid w:val="00083C4B"/>
    <w:rsid w:val="00085230"/>
    <w:rsid w:val="00085D4F"/>
    <w:rsid w:val="0008751D"/>
    <w:rsid w:val="00087C7D"/>
    <w:rsid w:val="00093649"/>
    <w:rsid w:val="00096AB3"/>
    <w:rsid w:val="000974F8"/>
    <w:rsid w:val="000978C3"/>
    <w:rsid w:val="000A6652"/>
    <w:rsid w:val="000B4907"/>
    <w:rsid w:val="000C371A"/>
    <w:rsid w:val="000C3E30"/>
    <w:rsid w:val="000D040E"/>
    <w:rsid w:val="000D073A"/>
    <w:rsid w:val="000D260F"/>
    <w:rsid w:val="000D699C"/>
    <w:rsid w:val="000D784D"/>
    <w:rsid w:val="000E0B88"/>
    <w:rsid w:val="000E1C8F"/>
    <w:rsid w:val="000E2304"/>
    <w:rsid w:val="000E35F2"/>
    <w:rsid w:val="000E5592"/>
    <w:rsid w:val="000E70D5"/>
    <w:rsid w:val="000F5CE5"/>
    <w:rsid w:val="000F6E7D"/>
    <w:rsid w:val="001011DB"/>
    <w:rsid w:val="00101331"/>
    <w:rsid w:val="0011012E"/>
    <w:rsid w:val="001115C7"/>
    <w:rsid w:val="0011261B"/>
    <w:rsid w:val="001169F7"/>
    <w:rsid w:val="00117AE5"/>
    <w:rsid w:val="0012184A"/>
    <w:rsid w:val="001227CB"/>
    <w:rsid w:val="00123C67"/>
    <w:rsid w:val="00125B9C"/>
    <w:rsid w:val="001279AB"/>
    <w:rsid w:val="00132DE0"/>
    <w:rsid w:val="001413C7"/>
    <w:rsid w:val="00141864"/>
    <w:rsid w:val="00141C31"/>
    <w:rsid w:val="0014730E"/>
    <w:rsid w:val="00152FF8"/>
    <w:rsid w:val="00155955"/>
    <w:rsid w:val="00156178"/>
    <w:rsid w:val="00181D88"/>
    <w:rsid w:val="00185B12"/>
    <w:rsid w:val="00186139"/>
    <w:rsid w:val="001904BD"/>
    <w:rsid w:val="001920F5"/>
    <w:rsid w:val="0019210F"/>
    <w:rsid w:val="001969F0"/>
    <w:rsid w:val="001B55BF"/>
    <w:rsid w:val="001B5899"/>
    <w:rsid w:val="001C1CB3"/>
    <w:rsid w:val="001C230D"/>
    <w:rsid w:val="001C4574"/>
    <w:rsid w:val="001C5D72"/>
    <w:rsid w:val="001E103C"/>
    <w:rsid w:val="001E3AC2"/>
    <w:rsid w:val="001E6A22"/>
    <w:rsid w:val="001E7B4C"/>
    <w:rsid w:val="001F22B8"/>
    <w:rsid w:val="00207E32"/>
    <w:rsid w:val="00211633"/>
    <w:rsid w:val="00213D19"/>
    <w:rsid w:val="0021678B"/>
    <w:rsid w:val="00221460"/>
    <w:rsid w:val="002239ED"/>
    <w:rsid w:val="0022446C"/>
    <w:rsid w:val="002248EC"/>
    <w:rsid w:val="0022723D"/>
    <w:rsid w:val="00231223"/>
    <w:rsid w:val="00232018"/>
    <w:rsid w:val="00232666"/>
    <w:rsid w:val="002350BC"/>
    <w:rsid w:val="00236177"/>
    <w:rsid w:val="00241BA5"/>
    <w:rsid w:val="002421F7"/>
    <w:rsid w:val="002423DF"/>
    <w:rsid w:val="002427A3"/>
    <w:rsid w:val="00243E93"/>
    <w:rsid w:val="00251A6B"/>
    <w:rsid w:val="002648E4"/>
    <w:rsid w:val="002704E7"/>
    <w:rsid w:val="00270E25"/>
    <w:rsid w:val="00275DCB"/>
    <w:rsid w:val="0028086F"/>
    <w:rsid w:val="00281706"/>
    <w:rsid w:val="002836F3"/>
    <w:rsid w:val="002865D2"/>
    <w:rsid w:val="00290187"/>
    <w:rsid w:val="00291A44"/>
    <w:rsid w:val="00293048"/>
    <w:rsid w:val="00294747"/>
    <w:rsid w:val="00295417"/>
    <w:rsid w:val="002954B7"/>
    <w:rsid w:val="002A15C0"/>
    <w:rsid w:val="002A383C"/>
    <w:rsid w:val="002B57F6"/>
    <w:rsid w:val="002B6775"/>
    <w:rsid w:val="002C020A"/>
    <w:rsid w:val="002C167D"/>
    <w:rsid w:val="002D0324"/>
    <w:rsid w:val="002D4C3B"/>
    <w:rsid w:val="002D7044"/>
    <w:rsid w:val="002E04EE"/>
    <w:rsid w:val="002E2637"/>
    <w:rsid w:val="002E50F2"/>
    <w:rsid w:val="002F2060"/>
    <w:rsid w:val="002F43A7"/>
    <w:rsid w:val="002F630E"/>
    <w:rsid w:val="0030051C"/>
    <w:rsid w:val="003033FE"/>
    <w:rsid w:val="00304F87"/>
    <w:rsid w:val="00305CC7"/>
    <w:rsid w:val="00312D64"/>
    <w:rsid w:val="0032580C"/>
    <w:rsid w:val="003265E7"/>
    <w:rsid w:val="00327B81"/>
    <w:rsid w:val="003339DA"/>
    <w:rsid w:val="00334E54"/>
    <w:rsid w:val="00335D96"/>
    <w:rsid w:val="00344E0A"/>
    <w:rsid w:val="0034589B"/>
    <w:rsid w:val="00347526"/>
    <w:rsid w:val="0034798D"/>
    <w:rsid w:val="00347BE4"/>
    <w:rsid w:val="0035309E"/>
    <w:rsid w:val="00367DB9"/>
    <w:rsid w:val="0037135D"/>
    <w:rsid w:val="0037161A"/>
    <w:rsid w:val="003726C4"/>
    <w:rsid w:val="0037438C"/>
    <w:rsid w:val="003762E4"/>
    <w:rsid w:val="00377180"/>
    <w:rsid w:val="00386729"/>
    <w:rsid w:val="00390DE6"/>
    <w:rsid w:val="00393863"/>
    <w:rsid w:val="00393BEF"/>
    <w:rsid w:val="00395CCD"/>
    <w:rsid w:val="00397153"/>
    <w:rsid w:val="003A63BB"/>
    <w:rsid w:val="003A6BC3"/>
    <w:rsid w:val="003B0EB5"/>
    <w:rsid w:val="003B533B"/>
    <w:rsid w:val="003C5F36"/>
    <w:rsid w:val="003D0144"/>
    <w:rsid w:val="003E0B87"/>
    <w:rsid w:val="003E0F95"/>
    <w:rsid w:val="003E3557"/>
    <w:rsid w:val="003E610C"/>
    <w:rsid w:val="003E6E8E"/>
    <w:rsid w:val="003F037D"/>
    <w:rsid w:val="003F4092"/>
    <w:rsid w:val="003F6BC9"/>
    <w:rsid w:val="003F7215"/>
    <w:rsid w:val="00400C4F"/>
    <w:rsid w:val="00401C4C"/>
    <w:rsid w:val="004040AB"/>
    <w:rsid w:val="00404F97"/>
    <w:rsid w:val="0040633E"/>
    <w:rsid w:val="00413559"/>
    <w:rsid w:val="00415C0A"/>
    <w:rsid w:val="00422A27"/>
    <w:rsid w:val="00425656"/>
    <w:rsid w:val="0043014B"/>
    <w:rsid w:val="00436B11"/>
    <w:rsid w:val="00437F98"/>
    <w:rsid w:val="004444FC"/>
    <w:rsid w:val="00444C31"/>
    <w:rsid w:val="0045274F"/>
    <w:rsid w:val="00460984"/>
    <w:rsid w:val="00462694"/>
    <w:rsid w:val="00462F89"/>
    <w:rsid w:val="004650A4"/>
    <w:rsid w:val="00467B1C"/>
    <w:rsid w:val="00470ABB"/>
    <w:rsid w:val="00472CCC"/>
    <w:rsid w:val="004778A9"/>
    <w:rsid w:val="004817FB"/>
    <w:rsid w:val="0048396D"/>
    <w:rsid w:val="004935A2"/>
    <w:rsid w:val="00495C83"/>
    <w:rsid w:val="00496313"/>
    <w:rsid w:val="00497EEB"/>
    <w:rsid w:val="004A468C"/>
    <w:rsid w:val="004A4C1B"/>
    <w:rsid w:val="004C019A"/>
    <w:rsid w:val="004C04DC"/>
    <w:rsid w:val="004C2864"/>
    <w:rsid w:val="004C341C"/>
    <w:rsid w:val="004D7CE0"/>
    <w:rsid w:val="004E0DED"/>
    <w:rsid w:val="004E2F75"/>
    <w:rsid w:val="004E3B01"/>
    <w:rsid w:val="004E64B3"/>
    <w:rsid w:val="004E7A25"/>
    <w:rsid w:val="004F001A"/>
    <w:rsid w:val="004F19E0"/>
    <w:rsid w:val="004F1DAE"/>
    <w:rsid w:val="004F3279"/>
    <w:rsid w:val="0050140A"/>
    <w:rsid w:val="00503B31"/>
    <w:rsid w:val="00505B8E"/>
    <w:rsid w:val="00510ACF"/>
    <w:rsid w:val="00512125"/>
    <w:rsid w:val="00541109"/>
    <w:rsid w:val="00556E0A"/>
    <w:rsid w:val="00562511"/>
    <w:rsid w:val="005648BB"/>
    <w:rsid w:val="00566061"/>
    <w:rsid w:val="005707D8"/>
    <w:rsid w:val="00570A78"/>
    <w:rsid w:val="005906B8"/>
    <w:rsid w:val="0059384A"/>
    <w:rsid w:val="00594BAE"/>
    <w:rsid w:val="00595FF1"/>
    <w:rsid w:val="005A759B"/>
    <w:rsid w:val="005B0818"/>
    <w:rsid w:val="005B0D8E"/>
    <w:rsid w:val="005B262A"/>
    <w:rsid w:val="005B4668"/>
    <w:rsid w:val="005B7612"/>
    <w:rsid w:val="005C30B6"/>
    <w:rsid w:val="005C50AC"/>
    <w:rsid w:val="005D3EFC"/>
    <w:rsid w:val="005D5367"/>
    <w:rsid w:val="005E170D"/>
    <w:rsid w:val="005E36D6"/>
    <w:rsid w:val="005F234B"/>
    <w:rsid w:val="00603D17"/>
    <w:rsid w:val="0060505B"/>
    <w:rsid w:val="006061FA"/>
    <w:rsid w:val="00607043"/>
    <w:rsid w:val="00616722"/>
    <w:rsid w:val="00620778"/>
    <w:rsid w:val="00624AD0"/>
    <w:rsid w:val="006253B3"/>
    <w:rsid w:val="00636B2F"/>
    <w:rsid w:val="006376F4"/>
    <w:rsid w:val="006518C4"/>
    <w:rsid w:val="00651EC4"/>
    <w:rsid w:val="00655C20"/>
    <w:rsid w:val="00665CAB"/>
    <w:rsid w:val="00667DC2"/>
    <w:rsid w:val="00671595"/>
    <w:rsid w:val="00676626"/>
    <w:rsid w:val="00681C2E"/>
    <w:rsid w:val="00681E26"/>
    <w:rsid w:val="00683AD7"/>
    <w:rsid w:val="006844DD"/>
    <w:rsid w:val="00685487"/>
    <w:rsid w:val="0069032F"/>
    <w:rsid w:val="0069381E"/>
    <w:rsid w:val="006A0199"/>
    <w:rsid w:val="006A2662"/>
    <w:rsid w:val="006A5AFA"/>
    <w:rsid w:val="006A5E3E"/>
    <w:rsid w:val="006A5FCD"/>
    <w:rsid w:val="006A60D2"/>
    <w:rsid w:val="006B078A"/>
    <w:rsid w:val="006B1B53"/>
    <w:rsid w:val="006B5318"/>
    <w:rsid w:val="006B67A3"/>
    <w:rsid w:val="006C446F"/>
    <w:rsid w:val="006D09A0"/>
    <w:rsid w:val="006D265C"/>
    <w:rsid w:val="006E17B1"/>
    <w:rsid w:val="006E4567"/>
    <w:rsid w:val="006E4FA9"/>
    <w:rsid w:val="006F79EA"/>
    <w:rsid w:val="0070035D"/>
    <w:rsid w:val="00700401"/>
    <w:rsid w:val="0070213E"/>
    <w:rsid w:val="00704FBE"/>
    <w:rsid w:val="00706706"/>
    <w:rsid w:val="007072FB"/>
    <w:rsid w:val="00707CD7"/>
    <w:rsid w:val="00707DD9"/>
    <w:rsid w:val="007122FB"/>
    <w:rsid w:val="00713348"/>
    <w:rsid w:val="007145C4"/>
    <w:rsid w:val="00714C22"/>
    <w:rsid w:val="007165CC"/>
    <w:rsid w:val="00717CFD"/>
    <w:rsid w:val="00725C05"/>
    <w:rsid w:val="007270B8"/>
    <w:rsid w:val="0073595E"/>
    <w:rsid w:val="00736BF5"/>
    <w:rsid w:val="00741962"/>
    <w:rsid w:val="007421CE"/>
    <w:rsid w:val="0074264A"/>
    <w:rsid w:val="007430BB"/>
    <w:rsid w:val="00752273"/>
    <w:rsid w:val="007540FF"/>
    <w:rsid w:val="00760EEB"/>
    <w:rsid w:val="00762BB3"/>
    <w:rsid w:val="00765EB9"/>
    <w:rsid w:val="007722DB"/>
    <w:rsid w:val="007745E6"/>
    <w:rsid w:val="00781F31"/>
    <w:rsid w:val="007834B5"/>
    <w:rsid w:val="00795649"/>
    <w:rsid w:val="00797041"/>
    <w:rsid w:val="007974FA"/>
    <w:rsid w:val="007A741F"/>
    <w:rsid w:val="007B3A42"/>
    <w:rsid w:val="007B7FD2"/>
    <w:rsid w:val="007C0BB1"/>
    <w:rsid w:val="007C1B05"/>
    <w:rsid w:val="007C771E"/>
    <w:rsid w:val="007D106E"/>
    <w:rsid w:val="007D5FC1"/>
    <w:rsid w:val="007E746F"/>
    <w:rsid w:val="007E775B"/>
    <w:rsid w:val="007F174F"/>
    <w:rsid w:val="007F71F9"/>
    <w:rsid w:val="00800E3A"/>
    <w:rsid w:val="008014AB"/>
    <w:rsid w:val="0080631A"/>
    <w:rsid w:val="00813AFD"/>
    <w:rsid w:val="00814191"/>
    <w:rsid w:val="0081592A"/>
    <w:rsid w:val="00816765"/>
    <w:rsid w:val="00823564"/>
    <w:rsid w:val="0082387A"/>
    <w:rsid w:val="00823CF8"/>
    <w:rsid w:val="0083303E"/>
    <w:rsid w:val="00835867"/>
    <w:rsid w:val="008368B0"/>
    <w:rsid w:val="00851B01"/>
    <w:rsid w:val="00853E5A"/>
    <w:rsid w:val="00860C6E"/>
    <w:rsid w:val="0087768F"/>
    <w:rsid w:val="00886128"/>
    <w:rsid w:val="0089061D"/>
    <w:rsid w:val="00891406"/>
    <w:rsid w:val="00892CEA"/>
    <w:rsid w:val="008A238C"/>
    <w:rsid w:val="008B387E"/>
    <w:rsid w:val="008B67CD"/>
    <w:rsid w:val="008C1924"/>
    <w:rsid w:val="008C53CE"/>
    <w:rsid w:val="008D3EF6"/>
    <w:rsid w:val="008D4D98"/>
    <w:rsid w:val="008E1484"/>
    <w:rsid w:val="008E47A8"/>
    <w:rsid w:val="008E6D58"/>
    <w:rsid w:val="008F1B37"/>
    <w:rsid w:val="008F350C"/>
    <w:rsid w:val="00904F9E"/>
    <w:rsid w:val="009221F8"/>
    <w:rsid w:val="009244B7"/>
    <w:rsid w:val="00925EED"/>
    <w:rsid w:val="0092706F"/>
    <w:rsid w:val="009329B0"/>
    <w:rsid w:val="00944285"/>
    <w:rsid w:val="009504AD"/>
    <w:rsid w:val="00954A44"/>
    <w:rsid w:val="00954FB9"/>
    <w:rsid w:val="00961D79"/>
    <w:rsid w:val="00962F7B"/>
    <w:rsid w:val="009638EF"/>
    <w:rsid w:val="00971FB6"/>
    <w:rsid w:val="00972296"/>
    <w:rsid w:val="0097712B"/>
    <w:rsid w:val="00981F35"/>
    <w:rsid w:val="009826B1"/>
    <w:rsid w:val="0099150E"/>
    <w:rsid w:val="00996D5F"/>
    <w:rsid w:val="009A1D22"/>
    <w:rsid w:val="009B3A84"/>
    <w:rsid w:val="009B5BDE"/>
    <w:rsid w:val="009C09D5"/>
    <w:rsid w:val="009C116C"/>
    <w:rsid w:val="009C4738"/>
    <w:rsid w:val="009C6B9E"/>
    <w:rsid w:val="009C6F90"/>
    <w:rsid w:val="009C7256"/>
    <w:rsid w:val="009D1C48"/>
    <w:rsid w:val="009D217B"/>
    <w:rsid w:val="009D6108"/>
    <w:rsid w:val="009E5694"/>
    <w:rsid w:val="009E5DEB"/>
    <w:rsid w:val="009E63A5"/>
    <w:rsid w:val="009F0E90"/>
    <w:rsid w:val="009F74ED"/>
    <w:rsid w:val="00A00562"/>
    <w:rsid w:val="00A021EB"/>
    <w:rsid w:val="00A032BB"/>
    <w:rsid w:val="00A039CD"/>
    <w:rsid w:val="00A06963"/>
    <w:rsid w:val="00A07E39"/>
    <w:rsid w:val="00A10CBA"/>
    <w:rsid w:val="00A13477"/>
    <w:rsid w:val="00A14366"/>
    <w:rsid w:val="00A1495E"/>
    <w:rsid w:val="00A151CA"/>
    <w:rsid w:val="00A15291"/>
    <w:rsid w:val="00A15C9B"/>
    <w:rsid w:val="00A20815"/>
    <w:rsid w:val="00A26601"/>
    <w:rsid w:val="00A26EE7"/>
    <w:rsid w:val="00A31A73"/>
    <w:rsid w:val="00A3282A"/>
    <w:rsid w:val="00A335F1"/>
    <w:rsid w:val="00A41902"/>
    <w:rsid w:val="00A423F1"/>
    <w:rsid w:val="00A459E1"/>
    <w:rsid w:val="00A478F3"/>
    <w:rsid w:val="00A5391E"/>
    <w:rsid w:val="00A5649C"/>
    <w:rsid w:val="00A64C45"/>
    <w:rsid w:val="00A677DF"/>
    <w:rsid w:val="00A6793A"/>
    <w:rsid w:val="00A72CB7"/>
    <w:rsid w:val="00A764D1"/>
    <w:rsid w:val="00A845B9"/>
    <w:rsid w:val="00A860FE"/>
    <w:rsid w:val="00A8683B"/>
    <w:rsid w:val="00A8688E"/>
    <w:rsid w:val="00A9405D"/>
    <w:rsid w:val="00A9772B"/>
    <w:rsid w:val="00AA07AC"/>
    <w:rsid w:val="00AA220C"/>
    <w:rsid w:val="00AB1609"/>
    <w:rsid w:val="00AC148E"/>
    <w:rsid w:val="00AC2E77"/>
    <w:rsid w:val="00AC3A80"/>
    <w:rsid w:val="00AC4FEB"/>
    <w:rsid w:val="00AC73C6"/>
    <w:rsid w:val="00AD0CDE"/>
    <w:rsid w:val="00AD4211"/>
    <w:rsid w:val="00AF1F96"/>
    <w:rsid w:val="00B03F39"/>
    <w:rsid w:val="00B0597B"/>
    <w:rsid w:val="00B06B60"/>
    <w:rsid w:val="00B118D0"/>
    <w:rsid w:val="00B1361D"/>
    <w:rsid w:val="00B13CEB"/>
    <w:rsid w:val="00B175F0"/>
    <w:rsid w:val="00B17DCA"/>
    <w:rsid w:val="00B256CF"/>
    <w:rsid w:val="00B26C2E"/>
    <w:rsid w:val="00B30A45"/>
    <w:rsid w:val="00B32A1B"/>
    <w:rsid w:val="00B375FD"/>
    <w:rsid w:val="00B41F99"/>
    <w:rsid w:val="00B42D9F"/>
    <w:rsid w:val="00B450D7"/>
    <w:rsid w:val="00B46AA4"/>
    <w:rsid w:val="00B46F34"/>
    <w:rsid w:val="00B47773"/>
    <w:rsid w:val="00B50C0A"/>
    <w:rsid w:val="00B64E8A"/>
    <w:rsid w:val="00B70E0C"/>
    <w:rsid w:val="00B75F26"/>
    <w:rsid w:val="00B778E9"/>
    <w:rsid w:val="00B806FE"/>
    <w:rsid w:val="00B80844"/>
    <w:rsid w:val="00B80F08"/>
    <w:rsid w:val="00B82212"/>
    <w:rsid w:val="00B8414F"/>
    <w:rsid w:val="00B8744B"/>
    <w:rsid w:val="00B87CCB"/>
    <w:rsid w:val="00B90128"/>
    <w:rsid w:val="00B91CA1"/>
    <w:rsid w:val="00B9276D"/>
    <w:rsid w:val="00B93E22"/>
    <w:rsid w:val="00BB6910"/>
    <w:rsid w:val="00BC373D"/>
    <w:rsid w:val="00BC3958"/>
    <w:rsid w:val="00BC3A3D"/>
    <w:rsid w:val="00BC7EB4"/>
    <w:rsid w:val="00BC7ED5"/>
    <w:rsid w:val="00BD0A66"/>
    <w:rsid w:val="00BD1998"/>
    <w:rsid w:val="00BD1D72"/>
    <w:rsid w:val="00BD4174"/>
    <w:rsid w:val="00BE182B"/>
    <w:rsid w:val="00BE1E4C"/>
    <w:rsid w:val="00BE2F44"/>
    <w:rsid w:val="00BE3217"/>
    <w:rsid w:val="00BE4052"/>
    <w:rsid w:val="00BE62F0"/>
    <w:rsid w:val="00BE73CE"/>
    <w:rsid w:val="00BF109D"/>
    <w:rsid w:val="00BF4CC1"/>
    <w:rsid w:val="00BF56A0"/>
    <w:rsid w:val="00C16BED"/>
    <w:rsid w:val="00C236FB"/>
    <w:rsid w:val="00C275F4"/>
    <w:rsid w:val="00C30BA0"/>
    <w:rsid w:val="00C31234"/>
    <w:rsid w:val="00C3636A"/>
    <w:rsid w:val="00C43B64"/>
    <w:rsid w:val="00C4682E"/>
    <w:rsid w:val="00C56159"/>
    <w:rsid w:val="00C659C2"/>
    <w:rsid w:val="00C6649C"/>
    <w:rsid w:val="00C67146"/>
    <w:rsid w:val="00C7211A"/>
    <w:rsid w:val="00C7286D"/>
    <w:rsid w:val="00C7460C"/>
    <w:rsid w:val="00C75303"/>
    <w:rsid w:val="00C8002D"/>
    <w:rsid w:val="00C81DBE"/>
    <w:rsid w:val="00C843FC"/>
    <w:rsid w:val="00C8607D"/>
    <w:rsid w:val="00C860F8"/>
    <w:rsid w:val="00CA43DB"/>
    <w:rsid w:val="00CB56B0"/>
    <w:rsid w:val="00CC0AF5"/>
    <w:rsid w:val="00CC524E"/>
    <w:rsid w:val="00CD3C8B"/>
    <w:rsid w:val="00CE3DA3"/>
    <w:rsid w:val="00CF3C45"/>
    <w:rsid w:val="00CF63E9"/>
    <w:rsid w:val="00D0120C"/>
    <w:rsid w:val="00D06DFA"/>
    <w:rsid w:val="00D10B90"/>
    <w:rsid w:val="00D12591"/>
    <w:rsid w:val="00D20407"/>
    <w:rsid w:val="00D2435D"/>
    <w:rsid w:val="00D25407"/>
    <w:rsid w:val="00D27C23"/>
    <w:rsid w:val="00D31B35"/>
    <w:rsid w:val="00D32DB0"/>
    <w:rsid w:val="00D342DA"/>
    <w:rsid w:val="00D40A99"/>
    <w:rsid w:val="00D4123F"/>
    <w:rsid w:val="00D41B9A"/>
    <w:rsid w:val="00D44D21"/>
    <w:rsid w:val="00D45AD9"/>
    <w:rsid w:val="00D46FD5"/>
    <w:rsid w:val="00D4707E"/>
    <w:rsid w:val="00D47259"/>
    <w:rsid w:val="00D5179E"/>
    <w:rsid w:val="00D5226D"/>
    <w:rsid w:val="00D64811"/>
    <w:rsid w:val="00D6500E"/>
    <w:rsid w:val="00D65C65"/>
    <w:rsid w:val="00D67A82"/>
    <w:rsid w:val="00D749CC"/>
    <w:rsid w:val="00D87DA6"/>
    <w:rsid w:val="00D9084E"/>
    <w:rsid w:val="00D91B66"/>
    <w:rsid w:val="00D92092"/>
    <w:rsid w:val="00D92436"/>
    <w:rsid w:val="00DA1FE0"/>
    <w:rsid w:val="00DB3EED"/>
    <w:rsid w:val="00DB489C"/>
    <w:rsid w:val="00DB4D98"/>
    <w:rsid w:val="00DC3540"/>
    <w:rsid w:val="00DC5DE9"/>
    <w:rsid w:val="00DC63AC"/>
    <w:rsid w:val="00DC7AEC"/>
    <w:rsid w:val="00DC7E53"/>
    <w:rsid w:val="00DD21B2"/>
    <w:rsid w:val="00DD59EC"/>
    <w:rsid w:val="00DD6A27"/>
    <w:rsid w:val="00DE0D19"/>
    <w:rsid w:val="00DF2843"/>
    <w:rsid w:val="00E00F64"/>
    <w:rsid w:val="00E03900"/>
    <w:rsid w:val="00E03C82"/>
    <w:rsid w:val="00E04772"/>
    <w:rsid w:val="00E12873"/>
    <w:rsid w:val="00E22BE4"/>
    <w:rsid w:val="00E24236"/>
    <w:rsid w:val="00E24406"/>
    <w:rsid w:val="00E266E9"/>
    <w:rsid w:val="00E267FC"/>
    <w:rsid w:val="00E32BFD"/>
    <w:rsid w:val="00E405B4"/>
    <w:rsid w:val="00E43007"/>
    <w:rsid w:val="00E50275"/>
    <w:rsid w:val="00E53BD1"/>
    <w:rsid w:val="00E543BD"/>
    <w:rsid w:val="00E550A6"/>
    <w:rsid w:val="00E574C9"/>
    <w:rsid w:val="00E63258"/>
    <w:rsid w:val="00E64AC0"/>
    <w:rsid w:val="00E70CC0"/>
    <w:rsid w:val="00E73B52"/>
    <w:rsid w:val="00E740F3"/>
    <w:rsid w:val="00E74752"/>
    <w:rsid w:val="00E74F19"/>
    <w:rsid w:val="00E757B4"/>
    <w:rsid w:val="00E76D42"/>
    <w:rsid w:val="00E82437"/>
    <w:rsid w:val="00E8356B"/>
    <w:rsid w:val="00E840CD"/>
    <w:rsid w:val="00E84CC3"/>
    <w:rsid w:val="00E864C5"/>
    <w:rsid w:val="00E91B2D"/>
    <w:rsid w:val="00E92B54"/>
    <w:rsid w:val="00E936E8"/>
    <w:rsid w:val="00E965F6"/>
    <w:rsid w:val="00EA2F9B"/>
    <w:rsid w:val="00EA31CB"/>
    <w:rsid w:val="00EA491A"/>
    <w:rsid w:val="00EA5A0C"/>
    <w:rsid w:val="00EB245F"/>
    <w:rsid w:val="00EB4A86"/>
    <w:rsid w:val="00EB64D1"/>
    <w:rsid w:val="00EC22FD"/>
    <w:rsid w:val="00EC25D6"/>
    <w:rsid w:val="00EC25E1"/>
    <w:rsid w:val="00EC3379"/>
    <w:rsid w:val="00EC4562"/>
    <w:rsid w:val="00EC5089"/>
    <w:rsid w:val="00EC7473"/>
    <w:rsid w:val="00ED4C40"/>
    <w:rsid w:val="00ED6B07"/>
    <w:rsid w:val="00EE3386"/>
    <w:rsid w:val="00EE471E"/>
    <w:rsid w:val="00EE6EFF"/>
    <w:rsid w:val="00EF07C0"/>
    <w:rsid w:val="00EF084A"/>
    <w:rsid w:val="00EF0B8C"/>
    <w:rsid w:val="00EF3837"/>
    <w:rsid w:val="00EF59A2"/>
    <w:rsid w:val="00EF7153"/>
    <w:rsid w:val="00F00A7F"/>
    <w:rsid w:val="00F055D6"/>
    <w:rsid w:val="00F05AA5"/>
    <w:rsid w:val="00F05C09"/>
    <w:rsid w:val="00F06E22"/>
    <w:rsid w:val="00F1056B"/>
    <w:rsid w:val="00F108C8"/>
    <w:rsid w:val="00F1108F"/>
    <w:rsid w:val="00F114D5"/>
    <w:rsid w:val="00F11AD4"/>
    <w:rsid w:val="00F1326B"/>
    <w:rsid w:val="00F13D8C"/>
    <w:rsid w:val="00F21F89"/>
    <w:rsid w:val="00F32B22"/>
    <w:rsid w:val="00F3439D"/>
    <w:rsid w:val="00F356CC"/>
    <w:rsid w:val="00F41EB5"/>
    <w:rsid w:val="00F46662"/>
    <w:rsid w:val="00F46EF3"/>
    <w:rsid w:val="00F50B80"/>
    <w:rsid w:val="00F5242A"/>
    <w:rsid w:val="00F53E2B"/>
    <w:rsid w:val="00F555AB"/>
    <w:rsid w:val="00F56722"/>
    <w:rsid w:val="00F61B43"/>
    <w:rsid w:val="00F6241F"/>
    <w:rsid w:val="00F63DDB"/>
    <w:rsid w:val="00F65D79"/>
    <w:rsid w:val="00F700E6"/>
    <w:rsid w:val="00F7566E"/>
    <w:rsid w:val="00F7716E"/>
    <w:rsid w:val="00F801A3"/>
    <w:rsid w:val="00F85830"/>
    <w:rsid w:val="00F86F93"/>
    <w:rsid w:val="00F90F67"/>
    <w:rsid w:val="00F937D8"/>
    <w:rsid w:val="00FA0593"/>
    <w:rsid w:val="00FA0FE4"/>
    <w:rsid w:val="00FB0FB9"/>
    <w:rsid w:val="00FB633B"/>
    <w:rsid w:val="00FB65DE"/>
    <w:rsid w:val="00FC0150"/>
    <w:rsid w:val="00FC3E40"/>
    <w:rsid w:val="00FD4A79"/>
    <w:rsid w:val="00FE55E5"/>
    <w:rsid w:val="00FE6F39"/>
    <w:rsid w:val="00FF0239"/>
    <w:rsid w:val="00FF055B"/>
    <w:rsid w:val="00FF0EBF"/>
    <w:rsid w:val="00FF17AF"/>
    <w:rsid w:val="00FF1BA7"/>
    <w:rsid w:val="00FF2E92"/>
    <w:rsid w:val="00FF7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F0EBF"/>
    <w:pPr>
      <w:tabs>
        <w:tab w:val="center" w:pos="4677"/>
        <w:tab w:val="right" w:pos="9355"/>
      </w:tabs>
      <w:spacing w:after="0" w:line="240" w:lineRule="auto"/>
    </w:pPr>
  </w:style>
  <w:style w:type="character" w:customStyle="1" w:styleId="a4">
    <w:name w:val="Нижний колонтитул Знак"/>
    <w:basedOn w:val="a0"/>
    <w:link w:val="a3"/>
    <w:uiPriority w:val="99"/>
    <w:rsid w:val="00FF0EBF"/>
  </w:style>
  <w:style w:type="character" w:styleId="a5">
    <w:name w:val="Hyperlink"/>
    <w:basedOn w:val="a0"/>
    <w:uiPriority w:val="99"/>
    <w:unhideWhenUsed/>
    <w:rsid w:val="00FF0EBF"/>
    <w:rPr>
      <w:color w:val="0000FF" w:themeColor="hyperlink"/>
      <w:u w:val="single"/>
    </w:rPr>
  </w:style>
  <w:style w:type="paragraph" w:customStyle="1" w:styleId="s1">
    <w:name w:val="s_1"/>
    <w:basedOn w:val="a"/>
    <w:rsid w:val="00971F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03F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03F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F0EBF"/>
    <w:pPr>
      <w:tabs>
        <w:tab w:val="center" w:pos="4677"/>
        <w:tab w:val="right" w:pos="9355"/>
      </w:tabs>
      <w:spacing w:after="0" w:line="240" w:lineRule="auto"/>
    </w:pPr>
  </w:style>
  <w:style w:type="character" w:customStyle="1" w:styleId="a4">
    <w:name w:val="Нижний колонтитул Знак"/>
    <w:basedOn w:val="a0"/>
    <w:link w:val="a3"/>
    <w:uiPriority w:val="99"/>
    <w:rsid w:val="00FF0EBF"/>
  </w:style>
  <w:style w:type="character" w:styleId="a5">
    <w:name w:val="Hyperlink"/>
    <w:basedOn w:val="a0"/>
    <w:uiPriority w:val="99"/>
    <w:unhideWhenUsed/>
    <w:rsid w:val="00FF0EBF"/>
    <w:rPr>
      <w:color w:val="0000FF" w:themeColor="hyperlink"/>
      <w:u w:val="single"/>
    </w:rPr>
  </w:style>
  <w:style w:type="paragraph" w:customStyle="1" w:styleId="s1">
    <w:name w:val="s_1"/>
    <w:basedOn w:val="a"/>
    <w:rsid w:val="00971F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03F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03F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889417">
      <w:bodyDiv w:val="1"/>
      <w:marLeft w:val="0"/>
      <w:marRight w:val="0"/>
      <w:marTop w:val="0"/>
      <w:marBottom w:val="0"/>
      <w:divBdr>
        <w:top w:val="none" w:sz="0" w:space="0" w:color="auto"/>
        <w:left w:val="none" w:sz="0" w:space="0" w:color="auto"/>
        <w:bottom w:val="none" w:sz="0" w:space="0" w:color="auto"/>
        <w:right w:val="none" w:sz="0" w:space="0" w:color="auto"/>
      </w:divBdr>
    </w:div>
    <w:div w:id="455490860">
      <w:bodyDiv w:val="1"/>
      <w:marLeft w:val="0"/>
      <w:marRight w:val="0"/>
      <w:marTop w:val="0"/>
      <w:marBottom w:val="0"/>
      <w:divBdr>
        <w:top w:val="none" w:sz="0" w:space="0" w:color="auto"/>
        <w:left w:val="none" w:sz="0" w:space="0" w:color="auto"/>
        <w:bottom w:val="none" w:sz="0" w:space="0" w:color="auto"/>
        <w:right w:val="none" w:sz="0" w:space="0" w:color="auto"/>
      </w:divBdr>
    </w:div>
    <w:div w:id="1138841771">
      <w:bodyDiv w:val="1"/>
      <w:marLeft w:val="0"/>
      <w:marRight w:val="0"/>
      <w:marTop w:val="0"/>
      <w:marBottom w:val="0"/>
      <w:divBdr>
        <w:top w:val="none" w:sz="0" w:space="0" w:color="auto"/>
        <w:left w:val="none" w:sz="0" w:space="0" w:color="auto"/>
        <w:bottom w:val="none" w:sz="0" w:space="0" w:color="auto"/>
        <w:right w:val="none" w:sz="0" w:space="0" w:color="auto"/>
      </w:divBdr>
    </w:div>
    <w:div w:id="1195121293">
      <w:bodyDiv w:val="1"/>
      <w:marLeft w:val="0"/>
      <w:marRight w:val="0"/>
      <w:marTop w:val="0"/>
      <w:marBottom w:val="0"/>
      <w:divBdr>
        <w:top w:val="none" w:sz="0" w:space="0" w:color="auto"/>
        <w:left w:val="none" w:sz="0" w:space="0" w:color="auto"/>
        <w:bottom w:val="none" w:sz="0" w:space="0" w:color="auto"/>
        <w:right w:val="none" w:sz="0" w:space="0" w:color="auto"/>
      </w:divBdr>
    </w:div>
    <w:div w:id="196203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60AA163894ACDDC0ED774ECC2BAD39486EBECA0438275559A554D74CE0F64851702B1C5019483DC25CC97432AB15FCB873EC15D1D2A71Et6l1C" TargetMode="External"/><Relationship Id="rId13" Type="http://schemas.openxmlformats.org/officeDocument/2006/relationships/hyperlink" Target="https://login.consultant.ru/link/?req=doc&amp;base=LAW&amp;n=462622&amp;dst=100176" TargetMode="External"/><Relationship Id="rId18" Type="http://schemas.openxmlformats.org/officeDocument/2006/relationships/hyperlink" Target="https://login.consultant.ru/link/?req=doc&amp;base=LAW&amp;n=494395&amp;dst=4026" TargetMode="External"/><Relationship Id="rId26" Type="http://schemas.openxmlformats.org/officeDocument/2006/relationships/hyperlink" Target="https://login.consultant.ru/link/?req=doc&amp;base=LAW&amp;n=494395&amp;dst=110203"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67434&amp;dst=26294"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94395&amp;dst=26415" TargetMode="External"/><Relationship Id="rId17" Type="http://schemas.openxmlformats.org/officeDocument/2006/relationships/hyperlink" Target="https://login.consultant.ru/link/?req=doc&amp;base=LAW&amp;n=494395&amp;dst=4028" TargetMode="External"/><Relationship Id="rId25" Type="http://schemas.openxmlformats.org/officeDocument/2006/relationships/hyperlink" Target="https://login.consultant.ru/link/?req=doc&amp;base=LAW&amp;n=494395&amp;dst=11020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62591" TargetMode="External"/><Relationship Id="rId20" Type="http://schemas.openxmlformats.org/officeDocument/2006/relationships/hyperlink" Target="https://login.consultant.ru/link/?req=doc&amp;base=LAW&amp;n=494395&amp;dst=4035" TargetMode="External"/><Relationship Id="rId29" Type="http://schemas.openxmlformats.org/officeDocument/2006/relationships/hyperlink" Target="https://login.consultant.ru/link/?req=doc&amp;base=LAW&amp;n=467434&amp;dst=2639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94395&amp;dst=103026" TargetMode="External"/><Relationship Id="rId24" Type="http://schemas.openxmlformats.org/officeDocument/2006/relationships/hyperlink" Target="https://login.consultant.ru/link/?req=doc&amp;base=LAW&amp;n=494395&amp;dst=16701"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eq=doc&amp;base=LAW&amp;n=467434&amp;dst=4007" TargetMode="External"/><Relationship Id="rId23" Type="http://schemas.openxmlformats.org/officeDocument/2006/relationships/hyperlink" Target="https://login.consultant.ru/link/?req=doc&amp;base=LAW&amp;n=494395&amp;dst=16704" TargetMode="External"/><Relationship Id="rId28" Type="http://schemas.openxmlformats.org/officeDocument/2006/relationships/hyperlink" Target="https://login.consultant.ru/link/?req=doc&amp;base=LAW&amp;n=494395&amp;dst=3564" TargetMode="External"/><Relationship Id="rId10" Type="http://schemas.openxmlformats.org/officeDocument/2006/relationships/hyperlink" Target="consultantplus://offline/ref=B160AA163894ACDDC0ED774ECC2BAD39486EBECA0438275559A554D74CE0F64851702B1850184F309F06D9707BFE1BE2BB6EF214CFD2tAl5C" TargetMode="External"/><Relationship Id="rId19" Type="http://schemas.openxmlformats.org/officeDocument/2006/relationships/hyperlink" Target="https://login.consultant.ru/link/?req=doc&amp;base=LAW&amp;n=494395&amp;dst=4029" TargetMode="External"/><Relationship Id="rId31" Type="http://schemas.openxmlformats.org/officeDocument/2006/relationships/hyperlink" Target="consultantplus://offline/ref=B160AA163894ACDDC0ED774ECC2BAD39486EBECA0438275559A554D74CE0F64851702B1C501B4A39CC5CC97432AB15FCB873EC15D1D2A71Et6l1C" TargetMode="External"/><Relationship Id="rId4" Type="http://schemas.openxmlformats.org/officeDocument/2006/relationships/settings" Target="settings.xml"/><Relationship Id="rId9" Type="http://schemas.openxmlformats.org/officeDocument/2006/relationships/hyperlink" Target="consultantplus://offline/ref=B160AA163894ACDDC0ED774ECC2BAD39486EBECA0438275559A554D74CE0F64851702B1C501A4332CD5CC97432AB15FCB873EC15D1D2A71Et6l1C" TargetMode="External"/><Relationship Id="rId14" Type="http://schemas.openxmlformats.org/officeDocument/2006/relationships/hyperlink" Target="consultantplus://offline/ref=DF6CA6C27B8231F94E7584D98D06D5E12AD6315FC7F2CD788B22ADDA8B9BBB2AF6AC8A4290EF91247Em9M" TargetMode="External"/><Relationship Id="rId22" Type="http://schemas.openxmlformats.org/officeDocument/2006/relationships/hyperlink" Target="https://login.consultant.ru/link/?req=doc&amp;base=LAW&amp;n=494395&amp;dst=16703" TargetMode="External"/><Relationship Id="rId27" Type="http://schemas.openxmlformats.org/officeDocument/2006/relationships/hyperlink" Target="https://login.consultant.ru/link/?req=doc&amp;base=LAW&amp;n=494395&amp;dst=110202" TargetMode="External"/><Relationship Id="rId30" Type="http://schemas.openxmlformats.org/officeDocument/2006/relationships/hyperlink" Target="consultantplus://offline/ref=B160AA163894ACDDC0ED774ECC2BAD39486EBECA0438275559A554D74CE0F64851702B1C501B4A39CC5CC97432AB15FCB873EC15D1D2A71Et6l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4106</TotalTime>
  <Pages>11</Pages>
  <Words>4548</Words>
  <Characters>25929</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Palata1</dc:creator>
  <cp:keywords/>
  <dc:description/>
  <cp:lastModifiedBy>Пользователь</cp:lastModifiedBy>
  <cp:revision>173</cp:revision>
  <cp:lastPrinted>2025-03-14T01:04:00Z</cp:lastPrinted>
  <dcterms:created xsi:type="dcterms:W3CDTF">2022-03-04T07:34:00Z</dcterms:created>
  <dcterms:modified xsi:type="dcterms:W3CDTF">2025-04-08T02:47:00Z</dcterms:modified>
</cp:coreProperties>
</file>