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DE" w:rsidRDefault="004F5DDE" w:rsidP="004F5DDE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5775" cy="619125"/>
            <wp:effectExtent l="0" t="0" r="9525" b="9525"/>
            <wp:docPr id="1" name="Рисунок 1" descr="mesta753_154606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sta753_15460602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DDE" w:rsidRDefault="004F5DDE" w:rsidP="004F5DDE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4F5DDE" w:rsidRDefault="004F5DDE" w:rsidP="004F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Уярский районный Совет депутатов</w:t>
      </w:r>
    </w:p>
    <w:p w:rsidR="004F5DDE" w:rsidRDefault="004F5DDE" w:rsidP="004F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F5DDE" w:rsidRDefault="004F5DDE" w:rsidP="004F5DDE">
      <w:pPr>
        <w:pStyle w:val="1"/>
        <w:jc w:val="center"/>
        <w:rPr>
          <w:b/>
          <w:sz w:val="24"/>
          <w:szCs w:val="44"/>
        </w:rPr>
      </w:pPr>
    </w:p>
    <w:p w:rsidR="004F5DDE" w:rsidRDefault="004F5DDE" w:rsidP="004F5DDE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9532DB" w:rsidRPr="009532DB" w:rsidRDefault="009532DB" w:rsidP="009532DB">
      <w:pPr>
        <w:rPr>
          <w:lang w:eastAsia="ru-RU"/>
        </w:rPr>
      </w:pPr>
    </w:p>
    <w:p w:rsidR="006A7EC4" w:rsidRDefault="006A7EC4" w:rsidP="006A7EC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20.05.2025 г.                                 </w:t>
      </w:r>
      <w:r>
        <w:rPr>
          <w:b w:val="0"/>
          <w:sz w:val="28"/>
          <w:szCs w:val="28"/>
        </w:rPr>
        <w:tab/>
        <w:t xml:space="preserve">    г. Уяр </w:t>
      </w:r>
      <w:r>
        <w:rPr>
          <w:b w:val="0"/>
          <w:sz w:val="28"/>
          <w:szCs w:val="28"/>
        </w:rPr>
        <w:tab/>
        <w:t xml:space="preserve">           </w:t>
      </w:r>
      <w:r>
        <w:rPr>
          <w:b w:val="0"/>
          <w:sz w:val="28"/>
          <w:szCs w:val="28"/>
        </w:rPr>
        <w:t xml:space="preserve">                      № 01-01-27</w:t>
      </w:r>
    </w:p>
    <w:p w:rsidR="004F5DDE" w:rsidRPr="00B9028D" w:rsidRDefault="004F5DDE" w:rsidP="004F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280" w:rsidRDefault="007E0280" w:rsidP="007E0280">
      <w:pPr>
        <w:keepNext/>
        <w:keepLines/>
        <w:suppressAutoHyphens/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внесении изменений в Решение Уярского районного Совета депутатов Красноярского края от 29.01.2019 № 01-09-35 «Об утверждении Положения о порядке проведения оценки регулирующего воздействия проектов муниципальных нормативных правовых актов и проведения экспертизы муниципальных нормативных правовых актов органов местного самоуправления Уярского района»  </w:t>
      </w:r>
    </w:p>
    <w:p w:rsidR="007E0280" w:rsidRDefault="007E0280" w:rsidP="007E0280">
      <w:pPr>
        <w:keepNext/>
        <w:keepLine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E0280" w:rsidRDefault="007E0280" w:rsidP="007E028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приведения Решения Уярского районного Совета депутатов Красноярского края от 29.01.2019 № 01-09-35 «Об утверждении Положения о порядке проведения оценки регулирующего воздействия проектов муниципальных нормативных правовых актов и проведения экспертизы муниципальных нормативных правовых актов органов местного самоуправления Уярского района» (далее – Решение) в соответствие с требованиями федерального и краевого законодательства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статьями </w:t>
      </w:r>
      <w:r w:rsidR="00452B22">
        <w:rPr>
          <w:rFonts w:ascii="Times New Roman" w:hAnsi="Times New Roman" w:cs="Times New Roman"/>
          <w:sz w:val="28"/>
          <w:szCs w:val="28"/>
        </w:rPr>
        <w:t xml:space="preserve">27, 34,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Устава Уярского района Красноярского края,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Уярский районный Совет депутатов Красноярского края РЕШИЛ</w:t>
      </w:r>
      <w:r>
        <w:rPr>
          <w:rFonts w:ascii="Times New Roman" w:eastAsia="Calibri" w:hAnsi="Times New Roman" w:cs="Times New Roman"/>
          <w:iCs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E0280" w:rsidRDefault="007E0280" w:rsidP="007E02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Внести в Решение следующие изменения:</w:t>
      </w:r>
    </w:p>
    <w:p w:rsidR="007E0280" w:rsidRDefault="007E0280" w:rsidP="007E02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1.1. в пункте 2 слова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«субъектов предпринимательской и инвестиционной деятельности»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«субъектов предпринимательской и иной экономической деятельности»;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E0280" w:rsidRDefault="007E0280" w:rsidP="007E02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 в Положении о порядке проведения оценки регулирующего воздействия проектов муниципальных нормативных правовых актов и порядке проведения экспертизы муниципальных нормативных правовых актов органов местного самоуправления Уярского района:</w:t>
      </w:r>
    </w:p>
    <w:p w:rsidR="007E0280" w:rsidRDefault="007E0280" w:rsidP="007E02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1.2.1. пункт 1.1 изложить в следующей редакции:</w:t>
      </w:r>
    </w:p>
    <w:p w:rsidR="007E0280" w:rsidRDefault="007E0280" w:rsidP="007E02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«1.1. Настоящее Положение определяет 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деятельности.»;</w:t>
      </w:r>
    </w:p>
    <w:p w:rsidR="007E0280" w:rsidRDefault="007E0280" w:rsidP="007E02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1.2.2. в пункте 1.3 слово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«инвестиционной»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«иной экономической»;</w:t>
      </w:r>
    </w:p>
    <w:p w:rsidR="007E0280" w:rsidRDefault="007E0280" w:rsidP="007E02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1.2.3. в пункте 2.1:</w:t>
      </w:r>
    </w:p>
    <w:p w:rsidR="007E0280" w:rsidRDefault="007E0280" w:rsidP="007E02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в абзаце первом слова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«субъектов предпринимательской и инвестиционной деятельности»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«субъектов предпринимательской и иной экономической деятельности, обязанности для субъектов инвестиционной деятельности»;</w:t>
      </w:r>
    </w:p>
    <w:p w:rsidR="007E0280" w:rsidRDefault="007E0280" w:rsidP="007E02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дополнить абзацем следующего содержания:</w:t>
      </w:r>
    </w:p>
    <w:p w:rsidR="007E0280" w:rsidRDefault="007E0280" w:rsidP="007E02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«- проекты нормативных правовых актов, разработанные в целях ликвидации чрезвычайных ситуаций природного и техногенного характера на период действия режимов чрезвычайных ситуаций.»;</w:t>
      </w:r>
    </w:p>
    <w:p w:rsidR="007E0280" w:rsidRDefault="007E0280" w:rsidP="007E02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1.2.4. в пункте 2.6 слово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«инвестиционной»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«иной экономической»;</w:t>
      </w:r>
    </w:p>
    <w:p w:rsidR="007E0280" w:rsidRDefault="007E0280" w:rsidP="007E02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1.2.5. в пункте 3.2 слово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«инвестиционной»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«иной экономической»;</w:t>
      </w:r>
    </w:p>
    <w:p w:rsidR="007E0280" w:rsidRDefault="007E0280" w:rsidP="007E028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1.2.6. в абзаце втором пункта 3.5 слова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«субъектов предпринимательской и инвестиционной»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«субъектов предпринимательской и иной экономической». </w:t>
      </w:r>
    </w:p>
    <w:p w:rsidR="003A185F" w:rsidRPr="003D6E23" w:rsidRDefault="003A185F" w:rsidP="003D6E2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22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B05394" w:rsidRPr="00452B22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 xml:space="preserve"> Контроль за исполнением настоящего решения</w:t>
      </w:r>
      <w:r w:rsidR="003D6E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>возложить</w:t>
      </w:r>
      <w:r w:rsidR="003D6E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>на председателя постоянной комиссии</w:t>
      </w:r>
      <w:r w:rsidR="003D6E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>по</w:t>
      </w:r>
      <w:r w:rsidR="003D6E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>законности</w:t>
      </w:r>
      <w:r w:rsidR="003D6E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>правопорядку</w:t>
      </w:r>
      <w:r w:rsidR="003D6E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5394" w:rsidRPr="003D6E23">
        <w:rPr>
          <w:rFonts w:ascii="Times New Roman" w:eastAsiaTheme="minorEastAsia" w:hAnsi="Times New Roman" w:cs="Times New Roman"/>
          <w:sz w:val="28"/>
          <w:szCs w:val="28"/>
        </w:rPr>
        <w:t>и собственности</w:t>
      </w:r>
      <w:r w:rsidR="002B0EB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B794D" w:rsidRPr="003D6E23" w:rsidRDefault="003B1A17" w:rsidP="003D6E2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B794D" w:rsidRPr="00452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94D" w:rsidRPr="003D6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общественно-политической газете Уярского района «Вперёд».</w:t>
      </w:r>
    </w:p>
    <w:p w:rsidR="004F5DDE" w:rsidRPr="003D6E23" w:rsidRDefault="004F5DDE" w:rsidP="003D6E23">
      <w:pPr>
        <w:pStyle w:val="a4"/>
        <w:tabs>
          <w:tab w:val="left" w:pos="0"/>
          <w:tab w:val="left" w:pos="540"/>
        </w:tabs>
        <w:ind w:firstLine="709"/>
        <w:jc w:val="both"/>
        <w:rPr>
          <w:szCs w:val="28"/>
        </w:rPr>
      </w:pPr>
    </w:p>
    <w:p w:rsidR="00D360B2" w:rsidRPr="00B9028D" w:rsidRDefault="00D360B2" w:rsidP="003D6E23">
      <w:pPr>
        <w:pStyle w:val="a4"/>
        <w:tabs>
          <w:tab w:val="left" w:pos="0"/>
          <w:tab w:val="left" w:pos="540"/>
        </w:tabs>
        <w:ind w:firstLine="709"/>
        <w:jc w:val="both"/>
        <w:rPr>
          <w:szCs w:val="28"/>
        </w:rPr>
      </w:pPr>
    </w:p>
    <w:p w:rsidR="008404E6" w:rsidRPr="00B9028D" w:rsidRDefault="008404E6" w:rsidP="00485556">
      <w:pPr>
        <w:pStyle w:val="a4"/>
        <w:tabs>
          <w:tab w:val="left" w:pos="0"/>
          <w:tab w:val="left" w:pos="540"/>
        </w:tabs>
        <w:jc w:val="both"/>
        <w:rPr>
          <w:szCs w:val="28"/>
        </w:rPr>
      </w:pPr>
    </w:p>
    <w:p w:rsidR="003D6E23" w:rsidRPr="00D95608" w:rsidRDefault="003D6E23" w:rsidP="003D6E23">
      <w:pPr>
        <w:pStyle w:val="a4"/>
        <w:tabs>
          <w:tab w:val="left" w:pos="54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E23" w:rsidTr="009A5E71">
        <w:tc>
          <w:tcPr>
            <w:tcW w:w="4785" w:type="dxa"/>
            <w:hideMark/>
          </w:tcPr>
          <w:p w:rsidR="003D6E23" w:rsidRDefault="003D6E23" w:rsidP="009A5E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Уярского</w:t>
            </w:r>
          </w:p>
          <w:p w:rsidR="003D6E23" w:rsidRDefault="003D6E23" w:rsidP="009A5E7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районного Совета депутатов </w:t>
            </w:r>
          </w:p>
        </w:tc>
        <w:tc>
          <w:tcPr>
            <w:tcW w:w="4786" w:type="dxa"/>
            <w:hideMark/>
          </w:tcPr>
          <w:p w:rsidR="003D6E23" w:rsidRDefault="003D6E23" w:rsidP="009A5E7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Уярского района </w:t>
            </w:r>
          </w:p>
        </w:tc>
      </w:tr>
      <w:tr w:rsidR="003D6E23" w:rsidTr="009A5E71">
        <w:trPr>
          <w:trHeight w:val="980"/>
        </w:trPr>
        <w:tc>
          <w:tcPr>
            <w:tcW w:w="4785" w:type="dxa"/>
          </w:tcPr>
          <w:p w:rsidR="003D6E23" w:rsidRDefault="003D6E23" w:rsidP="009A5E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E23" w:rsidRDefault="003D6E23" w:rsidP="009A5E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  <w:r w:rsidR="00B02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</w:t>
            </w:r>
          </w:p>
          <w:p w:rsidR="003D6E23" w:rsidRDefault="003D6E23" w:rsidP="009A5E7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  <w:tc>
          <w:tcPr>
            <w:tcW w:w="4786" w:type="dxa"/>
          </w:tcPr>
          <w:p w:rsidR="003D6E23" w:rsidRDefault="003D6E23" w:rsidP="009A5E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6E23" w:rsidRDefault="003D6E23" w:rsidP="009A5E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П.А. Грызунов</w:t>
            </w:r>
          </w:p>
          <w:p w:rsidR="003D6E23" w:rsidRDefault="003D6E23" w:rsidP="009A5E71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BFBFB"/>
                <w:lang w:eastAsia="ru-RU"/>
              </w:rPr>
            </w:pPr>
          </w:p>
        </w:tc>
      </w:tr>
    </w:tbl>
    <w:p w:rsidR="004F5DDE" w:rsidRPr="00B9028D" w:rsidRDefault="004F5DDE" w:rsidP="003D6E2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5DDE" w:rsidRPr="00B9028D" w:rsidSect="004260A2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2C" w:rsidRDefault="002B492C" w:rsidP="00AB794D">
      <w:pPr>
        <w:spacing w:after="0" w:line="240" w:lineRule="auto"/>
      </w:pPr>
      <w:r>
        <w:separator/>
      </w:r>
    </w:p>
  </w:endnote>
  <w:endnote w:type="continuationSeparator" w:id="0">
    <w:p w:rsidR="002B492C" w:rsidRDefault="002B492C" w:rsidP="00AB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2C" w:rsidRDefault="002B492C" w:rsidP="00AB794D">
      <w:pPr>
        <w:spacing w:after="0" w:line="240" w:lineRule="auto"/>
      </w:pPr>
      <w:r>
        <w:separator/>
      </w:r>
    </w:p>
  </w:footnote>
  <w:footnote w:type="continuationSeparator" w:id="0">
    <w:p w:rsidR="002B492C" w:rsidRDefault="002B492C" w:rsidP="00AB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804"/>
    <w:multiLevelType w:val="multilevel"/>
    <w:tmpl w:val="21D4217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09F54E6"/>
    <w:multiLevelType w:val="multilevel"/>
    <w:tmpl w:val="E68E715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3D51469"/>
    <w:multiLevelType w:val="hybridMultilevel"/>
    <w:tmpl w:val="05BEAF86"/>
    <w:lvl w:ilvl="0" w:tplc="99E0CF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74F2843"/>
    <w:multiLevelType w:val="multilevel"/>
    <w:tmpl w:val="816230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4">
    <w:nsid w:val="5A2B7F44"/>
    <w:multiLevelType w:val="multilevel"/>
    <w:tmpl w:val="C370131C"/>
    <w:lvl w:ilvl="0">
      <w:start w:val="1"/>
      <w:numFmt w:val="decimal"/>
      <w:lvlText w:val="1.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 w:val="0"/>
        <w:bCs w:val="0"/>
        <w:color w:val="000000"/>
        <w:spacing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18"/>
    <w:rsid w:val="0002577B"/>
    <w:rsid w:val="00087630"/>
    <w:rsid w:val="000A3B99"/>
    <w:rsid w:val="000B2388"/>
    <w:rsid w:val="00106329"/>
    <w:rsid w:val="001221D3"/>
    <w:rsid w:val="001A245F"/>
    <w:rsid w:val="001A58B7"/>
    <w:rsid w:val="001E7BBF"/>
    <w:rsid w:val="001F1C18"/>
    <w:rsid w:val="001F2813"/>
    <w:rsid w:val="00221D9D"/>
    <w:rsid w:val="00236D70"/>
    <w:rsid w:val="002B0EBC"/>
    <w:rsid w:val="002B492C"/>
    <w:rsid w:val="0038148D"/>
    <w:rsid w:val="003843FA"/>
    <w:rsid w:val="00390231"/>
    <w:rsid w:val="003A185F"/>
    <w:rsid w:val="003B1A17"/>
    <w:rsid w:val="003D6E23"/>
    <w:rsid w:val="004260A2"/>
    <w:rsid w:val="00450ACC"/>
    <w:rsid w:val="00452B22"/>
    <w:rsid w:val="00485556"/>
    <w:rsid w:val="004C00F2"/>
    <w:rsid w:val="004C782E"/>
    <w:rsid w:val="004F5DDE"/>
    <w:rsid w:val="005507CD"/>
    <w:rsid w:val="00554280"/>
    <w:rsid w:val="00567BB3"/>
    <w:rsid w:val="00581D1F"/>
    <w:rsid w:val="005864D9"/>
    <w:rsid w:val="005D59ED"/>
    <w:rsid w:val="005D6305"/>
    <w:rsid w:val="00625235"/>
    <w:rsid w:val="00644327"/>
    <w:rsid w:val="00661618"/>
    <w:rsid w:val="00667F15"/>
    <w:rsid w:val="006A7EC4"/>
    <w:rsid w:val="006F39F9"/>
    <w:rsid w:val="00705C74"/>
    <w:rsid w:val="00750402"/>
    <w:rsid w:val="007D358E"/>
    <w:rsid w:val="007E0280"/>
    <w:rsid w:val="00814CE3"/>
    <w:rsid w:val="008219A8"/>
    <w:rsid w:val="008404E6"/>
    <w:rsid w:val="008906C4"/>
    <w:rsid w:val="008B3C48"/>
    <w:rsid w:val="00935672"/>
    <w:rsid w:val="009532DB"/>
    <w:rsid w:val="00994E2E"/>
    <w:rsid w:val="009A2D64"/>
    <w:rsid w:val="009B4D52"/>
    <w:rsid w:val="00A20F84"/>
    <w:rsid w:val="00A30812"/>
    <w:rsid w:val="00AB794D"/>
    <w:rsid w:val="00AE4D87"/>
    <w:rsid w:val="00B02382"/>
    <w:rsid w:val="00B05394"/>
    <w:rsid w:val="00B22CE0"/>
    <w:rsid w:val="00B50395"/>
    <w:rsid w:val="00B9028D"/>
    <w:rsid w:val="00BA6F82"/>
    <w:rsid w:val="00BB5F34"/>
    <w:rsid w:val="00BB7C50"/>
    <w:rsid w:val="00C45D06"/>
    <w:rsid w:val="00CD1697"/>
    <w:rsid w:val="00CE340C"/>
    <w:rsid w:val="00D104B8"/>
    <w:rsid w:val="00D360B2"/>
    <w:rsid w:val="00DE5E02"/>
    <w:rsid w:val="00EF11D4"/>
    <w:rsid w:val="00F57913"/>
    <w:rsid w:val="00F602E5"/>
    <w:rsid w:val="00F633A7"/>
    <w:rsid w:val="00F97A1C"/>
    <w:rsid w:val="00FA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DE"/>
  </w:style>
  <w:style w:type="paragraph" w:styleId="1">
    <w:name w:val="heading 1"/>
    <w:basedOn w:val="a"/>
    <w:next w:val="a"/>
    <w:link w:val="10"/>
    <w:qFormat/>
    <w:rsid w:val="004F5DD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D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F5DDE"/>
    <w:rPr>
      <w:color w:val="0000FF"/>
      <w:u w:val="single"/>
    </w:rPr>
  </w:style>
  <w:style w:type="paragraph" w:styleId="a4">
    <w:name w:val="Body Text"/>
    <w:basedOn w:val="a"/>
    <w:link w:val="a5"/>
    <w:unhideWhenUsed/>
    <w:rsid w:val="004F5D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F5D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rsid w:val="004F5DDE"/>
    <w:rPr>
      <w:rFonts w:ascii="Times New Roman" w:hAnsi="Times New Roman" w:cs="Times New Roman" w:hint="default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4F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D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6D70"/>
    <w:pPr>
      <w:ind w:left="720"/>
      <w:contextualSpacing/>
    </w:pPr>
  </w:style>
  <w:style w:type="paragraph" w:customStyle="1" w:styleId="ConsPlusTitle">
    <w:name w:val="ConsPlusTitle"/>
    <w:rsid w:val="00953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rsid w:val="00AB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rsid w:val="00AB79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rsid w:val="00AB79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DE"/>
  </w:style>
  <w:style w:type="paragraph" w:styleId="1">
    <w:name w:val="heading 1"/>
    <w:basedOn w:val="a"/>
    <w:next w:val="a"/>
    <w:link w:val="10"/>
    <w:qFormat/>
    <w:rsid w:val="004F5DD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D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F5DDE"/>
    <w:rPr>
      <w:color w:val="0000FF"/>
      <w:u w:val="single"/>
    </w:rPr>
  </w:style>
  <w:style w:type="paragraph" w:styleId="a4">
    <w:name w:val="Body Text"/>
    <w:basedOn w:val="a"/>
    <w:link w:val="a5"/>
    <w:unhideWhenUsed/>
    <w:rsid w:val="004F5D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F5D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rsid w:val="004F5DDE"/>
    <w:rPr>
      <w:rFonts w:ascii="Times New Roman" w:hAnsi="Times New Roman" w:cs="Times New Roman" w:hint="default"/>
      <w:sz w:val="14"/>
      <w:szCs w:val="14"/>
    </w:rPr>
  </w:style>
  <w:style w:type="paragraph" w:styleId="a6">
    <w:name w:val="Balloon Text"/>
    <w:basedOn w:val="a"/>
    <w:link w:val="a7"/>
    <w:uiPriority w:val="99"/>
    <w:semiHidden/>
    <w:unhideWhenUsed/>
    <w:rsid w:val="004F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DD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6D70"/>
    <w:pPr>
      <w:ind w:left="720"/>
      <w:contextualSpacing/>
    </w:pPr>
  </w:style>
  <w:style w:type="paragraph" w:customStyle="1" w:styleId="ConsPlusTitle">
    <w:name w:val="ConsPlusTitle"/>
    <w:rsid w:val="00953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ab"/>
    <w:rsid w:val="00AB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rsid w:val="00AB794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rsid w:val="00AB7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6</cp:revision>
  <cp:lastPrinted>2023-04-27T00:46:00Z</cp:lastPrinted>
  <dcterms:created xsi:type="dcterms:W3CDTF">2025-05-12T01:55:00Z</dcterms:created>
  <dcterms:modified xsi:type="dcterms:W3CDTF">2025-05-20T06:40:00Z</dcterms:modified>
</cp:coreProperties>
</file>