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BC" w:rsidRPr="006F1FBC" w:rsidRDefault="006F1FBC" w:rsidP="00D76E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 w:right="-2"/>
        <w:jc w:val="center"/>
        <w:textAlignment w:val="baseline"/>
        <w:rPr>
          <w:rFonts w:ascii="Courier New" w:hAnsi="Courier New"/>
          <w:b/>
          <w:sz w:val="28"/>
          <w:szCs w:val="20"/>
        </w:rPr>
      </w:pPr>
    </w:p>
    <w:p w:rsidR="00272346" w:rsidRPr="007A7FCD" w:rsidRDefault="004C5379" w:rsidP="00272346">
      <w:pPr>
        <w:jc w:val="center"/>
      </w:pPr>
      <w:r>
        <w:rPr>
          <w:noProof/>
        </w:rPr>
        <w:drawing>
          <wp:inline distT="0" distB="0" distL="0" distR="0">
            <wp:extent cx="655320" cy="828040"/>
            <wp:effectExtent l="0" t="0" r="0" b="0"/>
            <wp:docPr id="4" name="Рисунок 2" descr="герб_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мал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46" w:rsidRDefault="00272346" w:rsidP="00272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7261">
        <w:rPr>
          <w:rFonts w:ascii="Times New Roman" w:hAnsi="Times New Roman"/>
          <w:sz w:val="28"/>
          <w:szCs w:val="28"/>
        </w:rPr>
        <w:t>АДМИНИСТРАЦИЯ УЯРСКОГО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72346" w:rsidRDefault="00272346" w:rsidP="00272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272346" w:rsidRPr="00AE7261" w:rsidRDefault="00272346" w:rsidP="00272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346" w:rsidRPr="00D76EA6" w:rsidRDefault="00272346" w:rsidP="00D76EA6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</w:t>
      </w:r>
      <w:r w:rsidR="00D76EA6">
        <w:rPr>
          <w:rFonts w:ascii="Times New Roman" w:hAnsi="Times New Roman"/>
          <w:b/>
          <w:sz w:val="44"/>
          <w:szCs w:val="44"/>
        </w:rPr>
        <w:t>ПОСТАНОВЛЕНИЕ</w:t>
      </w:r>
    </w:p>
    <w:p w:rsidR="006F1FBC" w:rsidRPr="006F1FBC" w:rsidRDefault="001C30DD" w:rsidP="006F1FBC">
      <w:pPr>
        <w:widowControl w:val="0"/>
        <w:overflowPunct w:val="0"/>
        <w:autoSpaceDE w:val="0"/>
        <w:autoSpaceDN w:val="0"/>
        <w:adjustRightInd w:val="0"/>
        <w:spacing w:before="340" w:after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</w:t>
      </w:r>
      <w:r w:rsidR="00075380">
        <w:rPr>
          <w:rFonts w:ascii="Times New Roman" w:hAnsi="Times New Roman"/>
          <w:sz w:val="28"/>
          <w:szCs w:val="28"/>
        </w:rPr>
        <w:t>.2025</w:t>
      </w:r>
      <w:r w:rsidR="006F1FBC" w:rsidRPr="006F1FBC">
        <w:rPr>
          <w:rFonts w:ascii="Times New Roman" w:hAnsi="Times New Roman"/>
          <w:sz w:val="28"/>
          <w:szCs w:val="28"/>
        </w:rPr>
        <w:t xml:space="preserve">  г.                                  г.Уяр                   </w:t>
      </w:r>
      <w:r w:rsidR="008B62F5">
        <w:rPr>
          <w:rFonts w:ascii="Times New Roman" w:hAnsi="Times New Roman"/>
          <w:sz w:val="28"/>
          <w:szCs w:val="28"/>
        </w:rPr>
        <w:t xml:space="preserve">                            </w:t>
      </w:r>
      <w:r w:rsidR="006F1FBC" w:rsidRPr="006F1FBC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>170</w:t>
      </w:r>
      <w:r w:rsidR="006F1FBC" w:rsidRPr="006F1FBC">
        <w:rPr>
          <w:rFonts w:ascii="Times New Roman" w:hAnsi="Times New Roman"/>
          <w:sz w:val="28"/>
          <w:szCs w:val="28"/>
        </w:rPr>
        <w:t>-п</w:t>
      </w:r>
    </w:p>
    <w:p w:rsidR="006F1FBC" w:rsidRPr="006F1FBC" w:rsidRDefault="006F1FBC" w:rsidP="006F1F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28"/>
          <w:sz w:val="28"/>
          <w:szCs w:val="20"/>
        </w:rPr>
      </w:pPr>
    </w:p>
    <w:p w:rsidR="00A91D84" w:rsidRDefault="0055304D" w:rsidP="00A91D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kern w:val="28"/>
          <w:sz w:val="28"/>
          <w:szCs w:val="20"/>
        </w:rPr>
      </w:pPr>
      <w:r>
        <w:rPr>
          <w:rFonts w:ascii="Times New Roman" w:hAnsi="Times New Roman"/>
          <w:kern w:val="28"/>
          <w:sz w:val="28"/>
          <w:szCs w:val="20"/>
        </w:rPr>
        <w:t xml:space="preserve">Об утверждении межведомственной комплексной </w:t>
      </w:r>
      <w:r w:rsidR="006F1FBC" w:rsidRPr="006F1FBC">
        <w:rPr>
          <w:rFonts w:ascii="Times New Roman" w:hAnsi="Times New Roman"/>
          <w:kern w:val="28"/>
          <w:sz w:val="28"/>
          <w:szCs w:val="20"/>
        </w:rPr>
        <w:t xml:space="preserve">программы </w:t>
      </w:r>
      <w:r>
        <w:rPr>
          <w:rFonts w:ascii="Times New Roman" w:hAnsi="Times New Roman"/>
          <w:kern w:val="28"/>
          <w:sz w:val="28"/>
          <w:szCs w:val="20"/>
        </w:rPr>
        <w:t>п</w:t>
      </w:r>
      <w:r w:rsidR="006F1FBC" w:rsidRPr="006F1FBC">
        <w:rPr>
          <w:rFonts w:ascii="Times New Roman" w:hAnsi="Times New Roman"/>
          <w:kern w:val="28"/>
          <w:sz w:val="28"/>
          <w:szCs w:val="20"/>
        </w:rPr>
        <w:t>о</w:t>
      </w:r>
      <w:r w:rsidR="00A91D84">
        <w:rPr>
          <w:rFonts w:ascii="Times New Roman" w:hAnsi="Times New Roman"/>
          <w:kern w:val="28"/>
          <w:sz w:val="28"/>
          <w:szCs w:val="20"/>
        </w:rPr>
        <w:t xml:space="preserve"> </w:t>
      </w:r>
      <w:r w:rsidR="009210AB">
        <w:rPr>
          <w:rFonts w:ascii="Times New Roman" w:hAnsi="Times New Roman"/>
          <w:kern w:val="28"/>
          <w:sz w:val="28"/>
          <w:szCs w:val="20"/>
        </w:rPr>
        <w:t>профилактике преступлений и правонарушений</w:t>
      </w:r>
      <w:r w:rsidR="00D76EA6">
        <w:rPr>
          <w:rFonts w:ascii="Times New Roman" w:hAnsi="Times New Roman"/>
          <w:kern w:val="28"/>
          <w:sz w:val="28"/>
          <w:szCs w:val="20"/>
        </w:rPr>
        <w:t xml:space="preserve"> </w:t>
      </w:r>
      <w:r w:rsidR="00E665DD">
        <w:rPr>
          <w:rFonts w:ascii="Times New Roman" w:hAnsi="Times New Roman"/>
          <w:kern w:val="28"/>
          <w:sz w:val="28"/>
          <w:szCs w:val="20"/>
        </w:rPr>
        <w:t xml:space="preserve">в Уярском районе </w:t>
      </w:r>
    </w:p>
    <w:p w:rsidR="006F1FBC" w:rsidRPr="006F1FBC" w:rsidRDefault="00E665DD" w:rsidP="00A91D8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kern w:val="28"/>
          <w:sz w:val="28"/>
          <w:szCs w:val="20"/>
        </w:rPr>
      </w:pPr>
      <w:r>
        <w:rPr>
          <w:rFonts w:ascii="Times New Roman" w:hAnsi="Times New Roman"/>
          <w:kern w:val="28"/>
          <w:sz w:val="28"/>
          <w:szCs w:val="20"/>
        </w:rPr>
        <w:t>на 2025-2027</w:t>
      </w:r>
      <w:r w:rsidR="00D76EA6">
        <w:rPr>
          <w:rFonts w:ascii="Times New Roman" w:hAnsi="Times New Roman"/>
          <w:kern w:val="28"/>
          <w:sz w:val="28"/>
          <w:szCs w:val="20"/>
        </w:rPr>
        <w:t>годы</w:t>
      </w:r>
    </w:p>
    <w:p w:rsidR="006F1FBC" w:rsidRPr="006F1FBC" w:rsidRDefault="006F1FBC" w:rsidP="006F1F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kern w:val="28"/>
          <w:sz w:val="28"/>
          <w:szCs w:val="28"/>
        </w:rPr>
      </w:pPr>
    </w:p>
    <w:p w:rsidR="006F1FBC" w:rsidRPr="008E2519" w:rsidRDefault="00665554" w:rsidP="00665554">
      <w:pPr>
        <w:pStyle w:val="ac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9210AB" w:rsidRPr="009210AB">
        <w:rPr>
          <w:sz w:val="28"/>
          <w:szCs w:val="28"/>
        </w:rPr>
        <w:t xml:space="preserve">В рамках реализации положений  Федерального закона от 23 июня 2016 года №182-ФЗ «Об основах профилактики правонарушений в Российской Федерации», </w:t>
      </w:r>
      <w:r w:rsidR="008E2519">
        <w:rPr>
          <w:sz w:val="28"/>
          <w:szCs w:val="28"/>
        </w:rPr>
        <w:t>Федерального</w:t>
      </w:r>
      <w:r w:rsidR="008E2519" w:rsidRPr="008E2519">
        <w:rPr>
          <w:sz w:val="28"/>
          <w:szCs w:val="28"/>
        </w:rPr>
        <w:t xml:space="preserve"> закон</w:t>
      </w:r>
      <w:r w:rsidR="008E2519">
        <w:rPr>
          <w:sz w:val="28"/>
          <w:szCs w:val="28"/>
        </w:rPr>
        <w:t>а</w:t>
      </w:r>
      <w:r w:rsidR="008E2519" w:rsidRPr="008E2519">
        <w:rPr>
          <w:sz w:val="28"/>
          <w:szCs w:val="28"/>
        </w:rPr>
        <w:t xml:space="preserve"> </w:t>
      </w:r>
      <w:r w:rsidR="008E2519" w:rsidRPr="008E2519">
        <w:rPr>
          <w:spacing w:val="2"/>
          <w:sz w:val="28"/>
          <w:szCs w:val="28"/>
        </w:rPr>
        <w:t>от 06.03.2006 N 35-ФЗ "О противодействии терроризму"</w:t>
      </w:r>
      <w:r w:rsidR="008E2519">
        <w:rPr>
          <w:spacing w:val="2"/>
          <w:sz w:val="28"/>
          <w:szCs w:val="28"/>
        </w:rPr>
        <w:t xml:space="preserve">, </w:t>
      </w:r>
      <w:r w:rsidR="009210AB" w:rsidRPr="009210AB">
        <w:rPr>
          <w:sz w:val="28"/>
          <w:szCs w:val="28"/>
        </w:rPr>
        <w:t>Федерального закона от 06.10.2003г. №131-ФЗ «Об общих принципах организации местного самоупра</w:t>
      </w:r>
      <w:r w:rsidR="009210AB">
        <w:rPr>
          <w:sz w:val="28"/>
          <w:szCs w:val="28"/>
        </w:rPr>
        <w:t>вления в Российской Федерации»</w:t>
      </w:r>
      <w:r w:rsidR="00053CB5" w:rsidRPr="009210AB">
        <w:rPr>
          <w:sz w:val="28"/>
          <w:szCs w:val="28"/>
        </w:rPr>
        <w:t xml:space="preserve">, </w:t>
      </w:r>
      <w:r w:rsidR="009210AB">
        <w:rPr>
          <w:sz w:val="28"/>
          <w:szCs w:val="28"/>
        </w:rPr>
        <w:t xml:space="preserve">руководствуясь </w:t>
      </w:r>
      <w:r w:rsidR="00053CB5" w:rsidRPr="009210AB">
        <w:rPr>
          <w:sz w:val="28"/>
          <w:szCs w:val="28"/>
        </w:rPr>
        <w:t>статьями</w:t>
      </w:r>
      <w:r w:rsidR="00053CB5" w:rsidRPr="00053CB5">
        <w:rPr>
          <w:sz w:val="28"/>
          <w:szCs w:val="28"/>
        </w:rPr>
        <w:t xml:space="preserve"> 15, 18, 39, 44 Устава Уярского района</w:t>
      </w:r>
      <w:r w:rsidR="00053CB5" w:rsidRPr="006F1FBC">
        <w:rPr>
          <w:kern w:val="28"/>
          <w:sz w:val="28"/>
          <w:szCs w:val="28"/>
        </w:rPr>
        <w:t xml:space="preserve"> </w:t>
      </w:r>
      <w:r w:rsidR="006F1FBC" w:rsidRPr="006F1FBC">
        <w:rPr>
          <w:kern w:val="28"/>
          <w:sz w:val="28"/>
          <w:szCs w:val="28"/>
        </w:rPr>
        <w:t>ПОСТАНОВЛЯЮ:</w:t>
      </w:r>
    </w:p>
    <w:p w:rsidR="006F1FBC" w:rsidRPr="0055304D" w:rsidRDefault="006F1FBC" w:rsidP="0055304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28"/>
          <w:sz w:val="28"/>
          <w:szCs w:val="20"/>
        </w:rPr>
      </w:pPr>
      <w:r w:rsidRPr="006F1FBC">
        <w:rPr>
          <w:rFonts w:ascii="Times New Roman" w:hAnsi="Times New Roman"/>
          <w:kern w:val="28"/>
          <w:sz w:val="28"/>
          <w:szCs w:val="28"/>
        </w:rPr>
        <w:t>1. Утвердить</w:t>
      </w:r>
      <w:r w:rsidR="0055304D" w:rsidRPr="0055304D">
        <w:rPr>
          <w:rFonts w:ascii="Times New Roman" w:hAnsi="Times New Roman"/>
          <w:kern w:val="28"/>
          <w:sz w:val="28"/>
          <w:szCs w:val="20"/>
        </w:rPr>
        <w:t xml:space="preserve"> </w:t>
      </w:r>
      <w:r w:rsidR="00C87472">
        <w:rPr>
          <w:rFonts w:ascii="Times New Roman" w:hAnsi="Times New Roman"/>
          <w:kern w:val="28"/>
          <w:sz w:val="28"/>
          <w:szCs w:val="20"/>
        </w:rPr>
        <w:t>межведомственную комплексную</w:t>
      </w:r>
      <w:r w:rsidR="0055304D">
        <w:rPr>
          <w:rFonts w:ascii="Times New Roman" w:hAnsi="Times New Roman"/>
          <w:kern w:val="28"/>
          <w:sz w:val="28"/>
          <w:szCs w:val="20"/>
        </w:rPr>
        <w:t xml:space="preserve"> </w:t>
      </w:r>
      <w:r w:rsidR="0055304D" w:rsidRPr="006F1FBC">
        <w:rPr>
          <w:rFonts w:ascii="Times New Roman" w:hAnsi="Times New Roman"/>
          <w:kern w:val="28"/>
          <w:sz w:val="28"/>
          <w:szCs w:val="20"/>
        </w:rPr>
        <w:t xml:space="preserve"> </w:t>
      </w:r>
      <w:r w:rsidR="00C87472">
        <w:rPr>
          <w:rFonts w:ascii="Times New Roman" w:hAnsi="Times New Roman"/>
          <w:kern w:val="28"/>
          <w:sz w:val="28"/>
          <w:szCs w:val="20"/>
        </w:rPr>
        <w:t>программу</w:t>
      </w:r>
      <w:r w:rsidR="0055304D" w:rsidRPr="006F1FBC">
        <w:rPr>
          <w:rFonts w:ascii="Times New Roman" w:hAnsi="Times New Roman"/>
          <w:kern w:val="28"/>
          <w:sz w:val="28"/>
          <w:szCs w:val="20"/>
        </w:rPr>
        <w:t xml:space="preserve"> </w:t>
      </w:r>
      <w:r w:rsidR="009210AB">
        <w:rPr>
          <w:rFonts w:ascii="Times New Roman" w:hAnsi="Times New Roman"/>
          <w:kern w:val="28"/>
          <w:sz w:val="28"/>
          <w:szCs w:val="20"/>
        </w:rPr>
        <w:t>п</w:t>
      </w:r>
      <w:r w:rsidR="009210AB" w:rsidRPr="006F1FBC">
        <w:rPr>
          <w:rFonts w:ascii="Times New Roman" w:hAnsi="Times New Roman"/>
          <w:kern w:val="28"/>
          <w:sz w:val="28"/>
          <w:szCs w:val="20"/>
        </w:rPr>
        <w:t>о</w:t>
      </w:r>
      <w:r w:rsidR="009210AB">
        <w:rPr>
          <w:rFonts w:ascii="Times New Roman" w:hAnsi="Times New Roman"/>
          <w:kern w:val="28"/>
          <w:sz w:val="28"/>
          <w:szCs w:val="20"/>
        </w:rPr>
        <w:t xml:space="preserve"> профилактике преступлений и правонарушений </w:t>
      </w:r>
      <w:r w:rsidR="00E665DD">
        <w:rPr>
          <w:rFonts w:ascii="Times New Roman" w:hAnsi="Times New Roman"/>
          <w:kern w:val="28"/>
          <w:sz w:val="28"/>
          <w:szCs w:val="20"/>
        </w:rPr>
        <w:t>в Уярском районе на 2025-2027</w:t>
      </w:r>
      <w:r w:rsidR="0055304D" w:rsidRPr="006F1FBC">
        <w:rPr>
          <w:rFonts w:ascii="Times New Roman" w:hAnsi="Times New Roman"/>
          <w:kern w:val="28"/>
          <w:sz w:val="28"/>
          <w:szCs w:val="20"/>
        </w:rPr>
        <w:t>годы</w:t>
      </w:r>
      <w:r w:rsidR="0055304D">
        <w:rPr>
          <w:rFonts w:ascii="Times New Roman" w:hAnsi="Times New Roman"/>
          <w:kern w:val="28"/>
          <w:sz w:val="28"/>
          <w:szCs w:val="20"/>
        </w:rPr>
        <w:t xml:space="preserve"> </w:t>
      </w:r>
      <w:r w:rsidRPr="006F1FBC">
        <w:rPr>
          <w:rFonts w:ascii="Times New Roman" w:hAnsi="Times New Roman"/>
          <w:kern w:val="28"/>
          <w:sz w:val="28"/>
          <w:szCs w:val="28"/>
        </w:rPr>
        <w:t>согласно приложению.</w:t>
      </w:r>
    </w:p>
    <w:p w:rsidR="006F1FBC" w:rsidRPr="006F1FBC" w:rsidRDefault="006F1FBC" w:rsidP="006F1FBC">
      <w:pPr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Times New Roman" w:hAnsi="Times New Roman"/>
          <w:kern w:val="28"/>
          <w:sz w:val="28"/>
          <w:szCs w:val="28"/>
        </w:rPr>
      </w:pPr>
      <w:r w:rsidRPr="006F1FBC">
        <w:rPr>
          <w:rFonts w:ascii="Times New Roman" w:hAnsi="Times New Roman"/>
          <w:kern w:val="28"/>
          <w:sz w:val="28"/>
          <w:szCs w:val="28"/>
        </w:rPr>
        <w:t>2. Главному специалисту организационно-п</w:t>
      </w:r>
      <w:r w:rsidR="00E665DD">
        <w:rPr>
          <w:rFonts w:ascii="Times New Roman" w:hAnsi="Times New Roman"/>
          <w:kern w:val="28"/>
          <w:sz w:val="28"/>
          <w:szCs w:val="28"/>
        </w:rPr>
        <w:t>равового отдела (А.В. Тоцкой</w:t>
      </w:r>
      <w:r w:rsidRPr="006F1FBC">
        <w:rPr>
          <w:rFonts w:ascii="Times New Roman" w:hAnsi="Times New Roman"/>
          <w:kern w:val="28"/>
          <w:sz w:val="28"/>
          <w:szCs w:val="28"/>
        </w:rPr>
        <w:t xml:space="preserve">) разместить настоящее Постановление на официальном сайте муниципального образования Уярский район в сети Интернет </w:t>
      </w:r>
      <w:r w:rsidRPr="006F1FBC">
        <w:rPr>
          <w:rFonts w:ascii="Times New Roman" w:hAnsi="Times New Roman"/>
          <w:kern w:val="28"/>
          <w:sz w:val="28"/>
          <w:szCs w:val="28"/>
          <w:lang w:val="en-GB"/>
        </w:rPr>
        <w:t>http</w:t>
      </w:r>
      <w:r w:rsidRPr="006F1FBC">
        <w:rPr>
          <w:rFonts w:ascii="Times New Roman" w:hAnsi="Times New Roman"/>
          <w:kern w:val="28"/>
          <w:sz w:val="28"/>
          <w:szCs w:val="28"/>
        </w:rPr>
        <w:t>://</w:t>
      </w:r>
      <w:r w:rsidRPr="006F1FBC">
        <w:rPr>
          <w:rFonts w:ascii="Times New Roman" w:hAnsi="Times New Roman"/>
          <w:kern w:val="28"/>
          <w:sz w:val="28"/>
          <w:szCs w:val="28"/>
          <w:lang w:val="en-GB"/>
        </w:rPr>
        <w:t>admuyarsky</w:t>
      </w:r>
      <w:r w:rsidRPr="006F1FBC">
        <w:rPr>
          <w:rFonts w:ascii="Times New Roman" w:hAnsi="Times New Roman"/>
          <w:kern w:val="28"/>
          <w:sz w:val="28"/>
          <w:szCs w:val="28"/>
        </w:rPr>
        <w:t>.</w:t>
      </w:r>
      <w:r w:rsidRPr="006F1FBC">
        <w:rPr>
          <w:rFonts w:ascii="Times New Roman" w:hAnsi="Times New Roman"/>
          <w:kern w:val="28"/>
          <w:sz w:val="28"/>
          <w:szCs w:val="28"/>
          <w:lang w:val="en-GB"/>
        </w:rPr>
        <w:t>ru</w:t>
      </w:r>
      <w:r w:rsidRPr="006F1FBC">
        <w:rPr>
          <w:rFonts w:ascii="Times New Roman" w:hAnsi="Times New Roman"/>
          <w:kern w:val="28"/>
          <w:sz w:val="28"/>
          <w:szCs w:val="28"/>
        </w:rPr>
        <w:t>.</w:t>
      </w:r>
    </w:p>
    <w:p w:rsidR="006F1FBC" w:rsidRDefault="006F1FBC" w:rsidP="006F1FB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kern w:val="28"/>
          <w:sz w:val="28"/>
          <w:szCs w:val="28"/>
        </w:rPr>
      </w:pPr>
      <w:r w:rsidRPr="006F1FBC">
        <w:rPr>
          <w:rFonts w:ascii="Times New Roman" w:hAnsi="Times New Roman"/>
          <w:kern w:val="28"/>
          <w:sz w:val="28"/>
          <w:szCs w:val="28"/>
        </w:rPr>
        <w:tab/>
        <w:t xml:space="preserve">3. Контроль за исполнением настоящего постановления возложить на заместителя главы </w:t>
      </w:r>
      <w:r w:rsidR="009C41C2">
        <w:rPr>
          <w:rFonts w:ascii="Times New Roman" w:hAnsi="Times New Roman"/>
          <w:kern w:val="28"/>
          <w:sz w:val="28"/>
          <w:szCs w:val="28"/>
        </w:rPr>
        <w:t xml:space="preserve">Уярского </w:t>
      </w:r>
      <w:r w:rsidRPr="006F1FBC">
        <w:rPr>
          <w:rFonts w:ascii="Times New Roman" w:hAnsi="Times New Roman"/>
          <w:kern w:val="28"/>
          <w:sz w:val="28"/>
          <w:szCs w:val="28"/>
        </w:rPr>
        <w:t>района по социальным вопросам Н.А. Нильмаер.</w:t>
      </w:r>
    </w:p>
    <w:p w:rsidR="006651BF" w:rsidRPr="006F1FBC" w:rsidRDefault="006651BF" w:rsidP="006651BF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4.Постановление вступает в силу со дня подписания и применяется к правоотнош</w:t>
      </w:r>
      <w:r w:rsidR="00075380">
        <w:rPr>
          <w:rFonts w:ascii="Times New Roman" w:hAnsi="Times New Roman"/>
          <w:kern w:val="28"/>
          <w:sz w:val="28"/>
          <w:szCs w:val="28"/>
        </w:rPr>
        <w:t>ениям, возникшим с 1 января 2025</w:t>
      </w:r>
      <w:r>
        <w:rPr>
          <w:rFonts w:ascii="Times New Roman" w:hAnsi="Times New Roman"/>
          <w:kern w:val="28"/>
          <w:sz w:val="28"/>
          <w:szCs w:val="28"/>
        </w:rPr>
        <w:t xml:space="preserve"> года.</w:t>
      </w:r>
    </w:p>
    <w:p w:rsidR="006F1FBC" w:rsidRPr="006F1FBC" w:rsidRDefault="006F1FBC" w:rsidP="006F1FB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kern w:val="28"/>
          <w:sz w:val="28"/>
          <w:szCs w:val="28"/>
        </w:rPr>
      </w:pPr>
      <w:r w:rsidRPr="006F1FBC">
        <w:rPr>
          <w:rFonts w:ascii="Times New Roman" w:hAnsi="Times New Roman"/>
          <w:kern w:val="28"/>
          <w:sz w:val="28"/>
          <w:szCs w:val="28"/>
        </w:rPr>
        <w:tab/>
      </w:r>
    </w:p>
    <w:p w:rsidR="006F1FBC" w:rsidRPr="006F1FBC" w:rsidRDefault="006F1FBC" w:rsidP="006F1FB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kern w:val="28"/>
          <w:sz w:val="28"/>
          <w:szCs w:val="28"/>
        </w:rPr>
      </w:pPr>
      <w:r w:rsidRPr="006F1FBC">
        <w:rPr>
          <w:rFonts w:ascii="Times New Roman" w:hAnsi="Times New Roman"/>
          <w:kern w:val="28"/>
          <w:sz w:val="28"/>
          <w:szCs w:val="28"/>
        </w:rPr>
        <w:t xml:space="preserve">             </w:t>
      </w:r>
    </w:p>
    <w:p w:rsidR="00FA68CE" w:rsidRPr="00272346" w:rsidRDefault="006F1FBC" w:rsidP="0027234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kern w:val="28"/>
          <w:sz w:val="28"/>
          <w:szCs w:val="28"/>
        </w:rPr>
      </w:pPr>
      <w:r w:rsidRPr="006F1FBC">
        <w:rPr>
          <w:rFonts w:ascii="Times New Roman" w:hAnsi="Times New Roman"/>
          <w:kern w:val="28"/>
          <w:sz w:val="28"/>
          <w:szCs w:val="28"/>
        </w:rPr>
        <w:t xml:space="preserve">Глава Уярского района                                                               </w:t>
      </w:r>
      <w:r w:rsidR="00075380">
        <w:rPr>
          <w:rFonts w:ascii="Times New Roman" w:hAnsi="Times New Roman"/>
          <w:kern w:val="28"/>
          <w:sz w:val="28"/>
          <w:szCs w:val="28"/>
        </w:rPr>
        <w:t>П.А. Грызунов</w:t>
      </w:r>
      <w:r w:rsidR="00272346">
        <w:rPr>
          <w:rFonts w:ascii="Times New Roman" w:hAnsi="Times New Roman"/>
          <w:kern w:val="28"/>
          <w:sz w:val="28"/>
          <w:szCs w:val="28"/>
        </w:rPr>
        <w:t xml:space="preserve">     </w:t>
      </w:r>
    </w:p>
    <w:p w:rsidR="00FA68CE" w:rsidRDefault="00FA68CE" w:rsidP="00FA68CE">
      <w:pPr>
        <w:pStyle w:val="a3"/>
        <w:spacing w:line="240" w:lineRule="auto"/>
      </w:pPr>
    </w:p>
    <w:p w:rsidR="007E41CF" w:rsidRDefault="007E41CF" w:rsidP="00CC32AE">
      <w:pPr>
        <w:pStyle w:val="a3"/>
        <w:spacing w:line="240" w:lineRule="auto"/>
        <w:jc w:val="right"/>
      </w:pPr>
    </w:p>
    <w:p w:rsidR="00843EFB" w:rsidRDefault="00843EFB" w:rsidP="00CC32AE">
      <w:pPr>
        <w:pStyle w:val="a3"/>
        <w:spacing w:line="240" w:lineRule="auto"/>
        <w:jc w:val="right"/>
      </w:pPr>
    </w:p>
    <w:p w:rsidR="001C30DD" w:rsidRDefault="001C30DD" w:rsidP="00CC32AE">
      <w:pPr>
        <w:pStyle w:val="a3"/>
        <w:spacing w:line="240" w:lineRule="auto"/>
        <w:jc w:val="right"/>
      </w:pPr>
    </w:p>
    <w:p w:rsidR="001C30DD" w:rsidRDefault="001C30DD" w:rsidP="00CC32AE">
      <w:pPr>
        <w:pStyle w:val="a3"/>
        <w:spacing w:line="240" w:lineRule="auto"/>
        <w:jc w:val="right"/>
      </w:pPr>
    </w:p>
    <w:p w:rsidR="00E522BD" w:rsidRPr="00C61E21" w:rsidRDefault="00BC0630" w:rsidP="00CC32AE">
      <w:pPr>
        <w:pStyle w:val="a3"/>
        <w:spacing w:line="240" w:lineRule="auto"/>
        <w:jc w:val="right"/>
      </w:pPr>
      <w:r w:rsidRPr="00C61E21">
        <w:lastRenderedPageBreak/>
        <w:t>Приложение</w:t>
      </w:r>
      <w:r w:rsidR="00193CEE">
        <w:t xml:space="preserve"> №1</w:t>
      </w:r>
      <w:r w:rsidRPr="00C61E21">
        <w:t xml:space="preserve"> </w:t>
      </w:r>
    </w:p>
    <w:p w:rsidR="00BC0630" w:rsidRPr="00C61E21" w:rsidRDefault="00BC0630" w:rsidP="00CC32AE">
      <w:pPr>
        <w:pStyle w:val="a3"/>
        <w:spacing w:line="240" w:lineRule="auto"/>
        <w:jc w:val="right"/>
      </w:pPr>
      <w:r w:rsidRPr="00C61E21">
        <w:t>к постановлению администрации</w:t>
      </w:r>
    </w:p>
    <w:p w:rsidR="00BC0630" w:rsidRPr="00C61E21" w:rsidRDefault="00BC0630" w:rsidP="00CC32AE">
      <w:pPr>
        <w:pStyle w:val="a3"/>
        <w:spacing w:line="240" w:lineRule="auto"/>
        <w:jc w:val="right"/>
      </w:pPr>
      <w:r w:rsidRPr="00C61E21">
        <w:t>Уярского района</w:t>
      </w:r>
      <w:r w:rsidR="00193CEE">
        <w:t xml:space="preserve"> от</w:t>
      </w:r>
      <w:r w:rsidR="00E665DD">
        <w:t xml:space="preserve"> </w:t>
      </w:r>
      <w:r w:rsidR="001C30DD">
        <w:t>10.03</w:t>
      </w:r>
      <w:bookmarkStart w:id="0" w:name="_GoBack"/>
      <w:bookmarkEnd w:id="0"/>
      <w:r w:rsidR="00E665DD">
        <w:t>.2025г. №</w:t>
      </w:r>
      <w:r w:rsidR="001C30DD">
        <w:t>170</w:t>
      </w:r>
      <w:r w:rsidR="00193CEE">
        <w:t>-п</w:t>
      </w:r>
    </w:p>
    <w:p w:rsidR="000A06F5" w:rsidRPr="00B51D51" w:rsidRDefault="000A06F5" w:rsidP="00CC32AE">
      <w:pPr>
        <w:pStyle w:val="a3"/>
        <w:spacing w:line="240" w:lineRule="auto"/>
        <w:jc w:val="right"/>
        <w:rPr>
          <w:sz w:val="26"/>
          <w:szCs w:val="26"/>
        </w:rPr>
      </w:pPr>
      <w:r w:rsidRPr="00C61E21">
        <w:t>.</w:t>
      </w:r>
    </w:p>
    <w:p w:rsidR="00FE4344" w:rsidRPr="00806156" w:rsidRDefault="00FE4344" w:rsidP="00CC32AE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C87472" w:rsidRPr="002E31DB" w:rsidRDefault="00BC0630" w:rsidP="00C87472">
      <w:pPr>
        <w:pStyle w:val="a3"/>
        <w:spacing w:line="240" w:lineRule="auto"/>
        <w:jc w:val="center"/>
        <w:rPr>
          <w:sz w:val="28"/>
          <w:szCs w:val="28"/>
        </w:rPr>
      </w:pPr>
      <w:r w:rsidRPr="002E31DB">
        <w:rPr>
          <w:sz w:val="28"/>
          <w:szCs w:val="28"/>
        </w:rPr>
        <w:t>Паспорт</w:t>
      </w:r>
    </w:p>
    <w:p w:rsidR="00C87472" w:rsidRPr="002E31DB" w:rsidRDefault="00C87472" w:rsidP="00C874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kern w:val="28"/>
          <w:sz w:val="28"/>
          <w:szCs w:val="28"/>
        </w:rPr>
      </w:pPr>
      <w:r w:rsidRPr="002E31DB">
        <w:rPr>
          <w:rFonts w:ascii="Times New Roman" w:hAnsi="Times New Roman"/>
          <w:kern w:val="28"/>
          <w:sz w:val="28"/>
          <w:szCs w:val="28"/>
        </w:rPr>
        <w:t>межведомственной комплексной</w:t>
      </w:r>
    </w:p>
    <w:p w:rsidR="00C87472" w:rsidRPr="002E31DB" w:rsidRDefault="00C87472" w:rsidP="00533B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kern w:val="28"/>
          <w:sz w:val="28"/>
          <w:szCs w:val="28"/>
        </w:rPr>
      </w:pPr>
      <w:r w:rsidRPr="002E31DB">
        <w:rPr>
          <w:rFonts w:ascii="Times New Roman" w:hAnsi="Times New Roman"/>
          <w:kern w:val="28"/>
          <w:sz w:val="28"/>
          <w:szCs w:val="28"/>
        </w:rPr>
        <w:t xml:space="preserve">программы по </w:t>
      </w:r>
      <w:r w:rsidR="009210AB" w:rsidRPr="002E31DB">
        <w:rPr>
          <w:rFonts w:ascii="Times New Roman" w:hAnsi="Times New Roman"/>
          <w:kern w:val="28"/>
          <w:sz w:val="28"/>
          <w:szCs w:val="28"/>
        </w:rPr>
        <w:t xml:space="preserve"> профилактике преступлений и правонарушений</w:t>
      </w:r>
    </w:p>
    <w:p w:rsidR="00FE4344" w:rsidRPr="002E31DB" w:rsidRDefault="00075380" w:rsidP="00533BF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в Уярском районе на 2025-2027</w:t>
      </w:r>
      <w:r w:rsidR="00C87472" w:rsidRPr="002E31DB">
        <w:rPr>
          <w:rFonts w:ascii="Times New Roman" w:hAnsi="Times New Roman"/>
          <w:kern w:val="28"/>
          <w:sz w:val="28"/>
          <w:szCs w:val="28"/>
        </w:rPr>
        <w:t>годы</w:t>
      </w:r>
    </w:p>
    <w:tbl>
      <w:tblPr>
        <w:tblpPr w:leftFromText="180" w:rightFromText="180" w:vertAnchor="text" w:horzAnchor="margin" w:tblpY="9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3"/>
        <w:gridCol w:w="7137"/>
      </w:tblGrid>
      <w:tr w:rsidR="00E522BD" w:rsidRPr="002E31DB" w:rsidTr="00BA3EB5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E522BD" w:rsidP="00533BFC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 xml:space="preserve">Наименование </w:t>
            </w:r>
            <w:r w:rsidR="00FE0070" w:rsidRPr="002E31DB">
              <w:rPr>
                <w:sz w:val="28"/>
                <w:szCs w:val="28"/>
              </w:rPr>
              <w:t>программы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E522BD" w:rsidP="00533B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472" w:rsidRPr="002E31DB">
              <w:rPr>
                <w:rFonts w:ascii="Times New Roman" w:hAnsi="Times New Roman"/>
                <w:kern w:val="28"/>
                <w:sz w:val="28"/>
                <w:szCs w:val="28"/>
              </w:rPr>
              <w:t xml:space="preserve">Межведомственная комплексная  программа </w:t>
            </w:r>
            <w:r w:rsidR="009210AB" w:rsidRPr="002E31DB">
              <w:rPr>
                <w:rFonts w:ascii="Times New Roman" w:hAnsi="Times New Roman"/>
                <w:kern w:val="28"/>
                <w:sz w:val="28"/>
                <w:szCs w:val="28"/>
              </w:rPr>
              <w:t xml:space="preserve">по профилактике преступлений и правонарушений </w:t>
            </w:r>
            <w:r w:rsidR="00075380">
              <w:rPr>
                <w:rFonts w:ascii="Times New Roman" w:hAnsi="Times New Roman"/>
                <w:kern w:val="28"/>
                <w:sz w:val="28"/>
                <w:szCs w:val="28"/>
              </w:rPr>
              <w:t>в Уярском районе на 2025-2027</w:t>
            </w:r>
            <w:r w:rsidR="00C87472" w:rsidRPr="002E31DB">
              <w:rPr>
                <w:rFonts w:ascii="Times New Roman" w:hAnsi="Times New Roman"/>
                <w:kern w:val="28"/>
                <w:sz w:val="28"/>
                <w:szCs w:val="28"/>
              </w:rPr>
              <w:t>годы</w:t>
            </w:r>
          </w:p>
        </w:tc>
      </w:tr>
      <w:tr w:rsidR="00E522BD" w:rsidRPr="002E31DB" w:rsidTr="00DF200F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E522BD" w:rsidP="00533BFC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72" w:rsidRPr="002E31DB" w:rsidRDefault="00C87472" w:rsidP="00533BFC">
            <w:pPr>
              <w:pStyle w:val="ac"/>
              <w:spacing w:line="240" w:lineRule="auto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- Конституция Российской Федерации;</w:t>
            </w:r>
          </w:p>
          <w:p w:rsidR="00C87472" w:rsidRPr="002E31DB" w:rsidRDefault="00C87472" w:rsidP="00533BFC">
            <w:pPr>
              <w:pStyle w:val="ac"/>
              <w:spacing w:line="240" w:lineRule="auto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519" w:rsidRPr="002E31DB" w:rsidRDefault="00C87472" w:rsidP="00533BFC">
            <w:pPr>
              <w:pStyle w:val="ac"/>
              <w:spacing w:line="240" w:lineRule="auto"/>
              <w:rPr>
                <w:spacing w:val="2"/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 xml:space="preserve">- </w:t>
            </w:r>
            <w:r w:rsidR="008E2519" w:rsidRPr="002E31DB">
              <w:rPr>
                <w:sz w:val="28"/>
                <w:szCs w:val="28"/>
              </w:rPr>
              <w:t xml:space="preserve">Федеральный закон </w:t>
            </w:r>
            <w:r w:rsidR="008E2519" w:rsidRPr="002E31DB">
              <w:rPr>
                <w:spacing w:val="2"/>
                <w:sz w:val="28"/>
                <w:szCs w:val="28"/>
              </w:rPr>
              <w:t>от 06.03.2006 N 35-ФЗ "О противодействии терроризму"</w:t>
            </w:r>
          </w:p>
          <w:p w:rsidR="008E2519" w:rsidRPr="002E31DB" w:rsidRDefault="008E2519" w:rsidP="00533BFC">
            <w:pPr>
              <w:pStyle w:val="ac"/>
              <w:spacing w:line="240" w:lineRule="auto"/>
              <w:rPr>
                <w:spacing w:val="2"/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-Федеральный закон от 23 июня 2016 года №182-ФЗ «Об основах профилактики правонарушений в Российской Федерации»</w:t>
            </w:r>
          </w:p>
          <w:p w:rsidR="00E522BD" w:rsidRPr="002E31DB" w:rsidRDefault="00C87472" w:rsidP="00533BFC">
            <w:pPr>
              <w:pStyle w:val="ac"/>
              <w:spacing w:line="240" w:lineRule="auto"/>
              <w:rPr>
                <w:color w:val="auto"/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- Устав Уярского района Красноярского края.</w:t>
            </w:r>
          </w:p>
        </w:tc>
      </w:tr>
      <w:tr w:rsidR="00E522BD" w:rsidRPr="002E31DB" w:rsidTr="00BA3EB5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627" w:rsidRPr="002E31DB" w:rsidRDefault="00E522BD" w:rsidP="00533BFC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Ответственный исполнитель</w:t>
            </w:r>
            <w:r w:rsidR="00FE0070" w:rsidRPr="002E31DB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2C64E0" w:rsidP="00533BFC">
            <w:pPr>
              <w:pStyle w:val="a3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2E31DB">
              <w:rPr>
                <w:color w:val="auto"/>
                <w:sz w:val="28"/>
                <w:szCs w:val="28"/>
              </w:rPr>
              <w:t>А</w:t>
            </w:r>
            <w:r w:rsidR="00E522BD" w:rsidRPr="002E31DB">
              <w:rPr>
                <w:color w:val="auto"/>
                <w:sz w:val="28"/>
                <w:szCs w:val="28"/>
              </w:rPr>
              <w:t>дминистрации Уярского района</w:t>
            </w:r>
          </w:p>
          <w:p w:rsidR="005C4627" w:rsidRPr="002E31DB" w:rsidRDefault="005C4627" w:rsidP="00533BFC">
            <w:pPr>
              <w:pStyle w:val="a3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  <w:p w:rsidR="005C4627" w:rsidRPr="002E31DB" w:rsidRDefault="005C4627" w:rsidP="00533BFC">
            <w:pPr>
              <w:pStyle w:val="a3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  <w:p w:rsidR="005C4627" w:rsidRPr="002E31DB" w:rsidRDefault="005C4627" w:rsidP="00533BFC">
            <w:pPr>
              <w:pStyle w:val="a3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522BD" w:rsidRPr="002E31DB" w:rsidTr="00BA3EB5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EB5" w:rsidRPr="002E31DB" w:rsidRDefault="00E522BD" w:rsidP="00533BFC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Соисполнител</w:t>
            </w:r>
            <w:r w:rsidR="00BA3EB5" w:rsidRPr="002E31DB">
              <w:rPr>
                <w:sz w:val="28"/>
                <w:szCs w:val="28"/>
              </w:rPr>
              <w:t>ь</w:t>
            </w:r>
          </w:p>
          <w:p w:rsidR="005C4627" w:rsidRPr="002E31DB" w:rsidRDefault="00FE0070" w:rsidP="00533BFC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F0734C" w:rsidRDefault="00C87472" w:rsidP="00533BFC">
            <w:pPr>
              <w:pStyle w:val="a3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О</w:t>
            </w:r>
            <w:r w:rsidR="006A34D9" w:rsidRPr="002E31DB">
              <w:rPr>
                <w:sz w:val="28"/>
                <w:szCs w:val="28"/>
              </w:rPr>
              <w:t>тдел образования администрации Уярского района, отдел культуры, спорта и молодежной политики администрации района,  КГБУСО «КЦСОН «Уярский», МО МВД России «Уярский»</w:t>
            </w:r>
            <w:r w:rsidR="00E575DE">
              <w:rPr>
                <w:sz w:val="28"/>
                <w:szCs w:val="28"/>
              </w:rPr>
              <w:t>,</w:t>
            </w:r>
            <w:r w:rsidR="006A34D9" w:rsidRPr="002E31DB">
              <w:rPr>
                <w:sz w:val="28"/>
                <w:szCs w:val="28"/>
              </w:rPr>
              <w:t xml:space="preserve"> КГКУ «Центр занятости населения Уярского района»</w:t>
            </w:r>
            <w:r w:rsidR="006A34D9" w:rsidRPr="002E31DB">
              <w:rPr>
                <w:b/>
                <w:sz w:val="28"/>
                <w:szCs w:val="28"/>
              </w:rPr>
              <w:t xml:space="preserve">, </w:t>
            </w:r>
            <w:r w:rsidR="00F0734C">
              <w:rPr>
                <w:b/>
                <w:sz w:val="28"/>
                <w:szCs w:val="28"/>
              </w:rPr>
              <w:t xml:space="preserve"> </w:t>
            </w:r>
            <w:r w:rsidR="00F0734C" w:rsidRPr="00F0734C">
              <w:rPr>
                <w:sz w:val="28"/>
                <w:szCs w:val="28"/>
              </w:rPr>
              <w:t>территориальное отделение  КГКУ «УСЗН» по Уярскому району Красноярского края</w:t>
            </w:r>
            <w:r w:rsidR="00665554">
              <w:rPr>
                <w:sz w:val="28"/>
                <w:szCs w:val="28"/>
              </w:rPr>
              <w:t>,</w:t>
            </w:r>
            <w:r w:rsidR="00F0734C" w:rsidRPr="00F0734C">
              <w:rPr>
                <w:sz w:val="28"/>
                <w:szCs w:val="28"/>
              </w:rPr>
              <w:t xml:space="preserve"> </w:t>
            </w:r>
            <w:r w:rsidR="00FA68CE" w:rsidRPr="00F0734C">
              <w:rPr>
                <w:sz w:val="28"/>
                <w:szCs w:val="28"/>
              </w:rPr>
              <w:t>главы горсельпоселений.</w:t>
            </w:r>
          </w:p>
          <w:p w:rsidR="005C4627" w:rsidRPr="002E31DB" w:rsidRDefault="005C4627" w:rsidP="00533BFC">
            <w:pPr>
              <w:pStyle w:val="a3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522BD" w:rsidRPr="002E31DB" w:rsidTr="00DF200F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E522BD" w:rsidP="00533BFC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 xml:space="preserve">Цель </w:t>
            </w:r>
          </w:p>
          <w:p w:rsidR="00E522BD" w:rsidRPr="002E31DB" w:rsidRDefault="00E522BD" w:rsidP="00533BFC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программы</w:t>
            </w:r>
          </w:p>
          <w:p w:rsidR="00E522BD" w:rsidRPr="002E31DB" w:rsidRDefault="00E522BD" w:rsidP="00533BFC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FA68CE" w:rsidP="00533BFC">
            <w:pPr>
              <w:suppressAutoHyphens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Повышение эффективности профилактики правонарушений и преступлений, охраны общественного порядка и обеспечения общественной безопасности,</w:t>
            </w: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профилактики экстремизма и терроризма на территории района</w:t>
            </w:r>
          </w:p>
        </w:tc>
      </w:tr>
      <w:tr w:rsidR="00E522BD" w:rsidRPr="002E31DB" w:rsidTr="00DF200F">
        <w:tblPrEx>
          <w:tblCellMar>
            <w:top w:w="0" w:type="dxa"/>
            <w:bottom w:w="0" w:type="dxa"/>
          </w:tblCellMar>
        </w:tblPrEx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E522BD" w:rsidP="00533BFC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Задачи</w:t>
            </w:r>
          </w:p>
          <w:p w:rsidR="00E522BD" w:rsidRPr="002E31DB" w:rsidRDefault="00E522BD" w:rsidP="00533BFC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t>программы</w:t>
            </w:r>
          </w:p>
          <w:p w:rsidR="00E522BD" w:rsidRPr="002E31DB" w:rsidRDefault="00E522BD" w:rsidP="00533BFC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CE" w:rsidRPr="002E31DB" w:rsidRDefault="00FA68CE" w:rsidP="00533B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>снижение уровня преступности на территории р</w:t>
            </w:r>
            <w:r w:rsidR="002E31DB" w:rsidRPr="002E31DB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>йона;</w:t>
            </w:r>
          </w:p>
          <w:p w:rsidR="00FA68CE" w:rsidRPr="002E31DB" w:rsidRDefault="00FA68CE" w:rsidP="00533B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2.обеспечение общественной безопасности, в том числе безопасности дорожного движения и транспортной безопасности; </w:t>
            </w:r>
          </w:p>
          <w:p w:rsidR="00FA68CE" w:rsidRPr="002E31DB" w:rsidRDefault="00FA68CE" w:rsidP="00533B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3.вовлечение граждан, предприятий, учреждений, организаций в мероприятия по предупреждению </w:t>
            </w: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lastRenderedPageBreak/>
              <w:t>правонарушений;</w:t>
            </w:r>
            <w:r w:rsidR="0059080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обеспечение общественного порядка и противодействия преступности;</w:t>
            </w:r>
          </w:p>
          <w:p w:rsidR="00FA68CE" w:rsidRPr="002E31DB" w:rsidRDefault="00FA68CE" w:rsidP="00533B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4.профилактика терроризма и экстремизма на территории района; </w:t>
            </w:r>
          </w:p>
          <w:p w:rsidR="00FA68CE" w:rsidRPr="002E31DB" w:rsidRDefault="00FA68CE" w:rsidP="00533B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>5.предупреждение безнадзорности, беспризорности, правонарушений и антиобщественных действий несовершеннолетних;</w:t>
            </w:r>
          </w:p>
          <w:p w:rsidR="00FA68CE" w:rsidRPr="002E31DB" w:rsidRDefault="00FA68CE" w:rsidP="00533B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>6.профилактика алкоголизма и наркомании;</w:t>
            </w:r>
          </w:p>
          <w:p w:rsidR="00FA68CE" w:rsidRPr="002E31DB" w:rsidRDefault="00FA68CE" w:rsidP="00533B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>7.противодействие коррупции и обеспечение защиты прав и законных интересов граждан от угроз, связанных с коррупцией;</w:t>
            </w:r>
          </w:p>
          <w:p w:rsidR="00FA68CE" w:rsidRPr="002E31DB" w:rsidRDefault="00FA68CE" w:rsidP="00533B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>8.проф</w:t>
            </w:r>
            <w:r w:rsidR="004A143D">
              <w:rPr>
                <w:rFonts w:ascii="Times New Roman" w:hAnsi="Times New Roman"/>
                <w:spacing w:val="2"/>
                <w:sz w:val="28"/>
                <w:szCs w:val="28"/>
              </w:rPr>
              <w:t>илактика повторных преступлений, ресоциализация лиц, освободившихся из мест лишения свободы;</w:t>
            </w:r>
          </w:p>
          <w:p w:rsidR="00554475" w:rsidRPr="00533BFC" w:rsidRDefault="00FA68CE" w:rsidP="00533BF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z w:val="28"/>
                <w:szCs w:val="28"/>
              </w:rPr>
              <w:t>9.профилактика мошенничеств</w:t>
            </w:r>
          </w:p>
        </w:tc>
      </w:tr>
      <w:tr w:rsidR="00E522BD" w:rsidRPr="002E31DB" w:rsidTr="00BA3EB5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FE0070" w:rsidP="00533BFC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2E31DB">
              <w:rPr>
                <w:sz w:val="28"/>
                <w:szCs w:val="28"/>
              </w:rPr>
              <w:lastRenderedPageBreak/>
              <w:t xml:space="preserve">Сроки </w:t>
            </w:r>
            <w:r w:rsidR="00E522BD" w:rsidRPr="002E31DB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7E01ED" w:rsidP="00533BFC">
            <w:pPr>
              <w:pStyle w:val="a8"/>
              <w:spacing w:after="0" w:line="240" w:lineRule="auto"/>
              <w:jc w:val="both"/>
              <w:rPr>
                <w:b w:val="0"/>
                <w:color w:val="auto"/>
              </w:rPr>
            </w:pPr>
            <w:r w:rsidRPr="002E31DB">
              <w:rPr>
                <w:b w:val="0"/>
                <w:bCs w:val="0"/>
                <w:color w:val="auto"/>
              </w:rPr>
              <w:t>2022</w:t>
            </w:r>
            <w:r w:rsidR="00E522BD" w:rsidRPr="002E31DB">
              <w:rPr>
                <w:b w:val="0"/>
                <w:bCs w:val="0"/>
                <w:color w:val="auto"/>
              </w:rPr>
              <w:t>-20</w:t>
            </w:r>
            <w:r w:rsidRPr="002E31DB">
              <w:rPr>
                <w:b w:val="0"/>
                <w:bCs w:val="0"/>
                <w:color w:val="auto"/>
              </w:rPr>
              <w:t>24</w:t>
            </w:r>
            <w:r w:rsidR="00E522BD" w:rsidRPr="002E31DB">
              <w:rPr>
                <w:b w:val="0"/>
                <w:bCs w:val="0"/>
                <w:color w:val="auto"/>
              </w:rPr>
              <w:t>годы</w:t>
            </w:r>
          </w:p>
        </w:tc>
      </w:tr>
      <w:tr w:rsidR="00E522BD" w:rsidRPr="002E31DB" w:rsidTr="00BA3EB5">
        <w:tblPrEx>
          <w:tblCellMar>
            <w:top w:w="0" w:type="dxa"/>
            <w:bottom w:w="0" w:type="dxa"/>
          </w:tblCellMar>
        </w:tblPrEx>
        <w:trPr>
          <w:trHeight w:val="195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E522BD" w:rsidP="00533BFC">
            <w:pPr>
              <w:pStyle w:val="a3"/>
              <w:spacing w:line="240" w:lineRule="auto"/>
              <w:rPr>
                <w:sz w:val="28"/>
                <w:szCs w:val="28"/>
              </w:rPr>
            </w:pPr>
            <w:r w:rsidRPr="002E31DB">
              <w:rPr>
                <w:bCs/>
                <w:sz w:val="28"/>
                <w:szCs w:val="28"/>
              </w:rPr>
              <w:t>Перечень целевых показателей и показателей результативности</w:t>
            </w:r>
            <w:r w:rsidR="00FE0070" w:rsidRPr="002E31DB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533BFC" w:rsidRDefault="00FA68CE" w:rsidP="00533BF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pacing w:val="2"/>
                <w:sz w:val="28"/>
                <w:szCs w:val="28"/>
              </w:rPr>
              <w:t>На основании предоставляемых отчетов муниципальных учреждений, ответственных за реализацию мероприятий Программы, по форме, согласно приложению к Программе, администрация района осуществляют мониторинг и анализ хода реализации мероприятий Программы.</w:t>
            </w:r>
          </w:p>
        </w:tc>
      </w:tr>
      <w:tr w:rsidR="00E522BD" w:rsidRPr="002E31DB" w:rsidTr="00DF200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2BD" w:rsidRPr="002E31DB" w:rsidRDefault="00BF3176" w:rsidP="00533BFC">
            <w:pPr>
              <w:pStyle w:val="a3"/>
              <w:spacing w:line="240" w:lineRule="auto"/>
              <w:rPr>
                <w:color w:val="auto"/>
                <w:sz w:val="28"/>
                <w:szCs w:val="28"/>
              </w:rPr>
            </w:pPr>
            <w:r w:rsidRPr="002E31DB">
              <w:rPr>
                <w:iCs/>
                <w:color w:val="auto"/>
                <w:sz w:val="28"/>
                <w:szCs w:val="28"/>
              </w:rPr>
              <w:t xml:space="preserve">Информация </w:t>
            </w:r>
            <w:r w:rsidR="00211BA6" w:rsidRPr="002E31DB">
              <w:rPr>
                <w:iCs/>
                <w:color w:val="auto"/>
                <w:sz w:val="28"/>
                <w:szCs w:val="28"/>
              </w:rPr>
              <w:t>о ресурсном обеспечени</w:t>
            </w:r>
            <w:r w:rsidRPr="002E31DB">
              <w:rPr>
                <w:iCs/>
                <w:color w:val="auto"/>
                <w:sz w:val="28"/>
                <w:szCs w:val="28"/>
              </w:rPr>
              <w:t>и</w:t>
            </w:r>
            <w:r w:rsidR="00E522BD" w:rsidRPr="002E31DB">
              <w:rPr>
                <w:iCs/>
                <w:color w:val="auto"/>
                <w:sz w:val="28"/>
                <w:szCs w:val="28"/>
              </w:rPr>
              <w:t xml:space="preserve"> программы</w:t>
            </w:r>
          </w:p>
        </w:tc>
        <w:tc>
          <w:tcPr>
            <w:tcW w:w="3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78A" w:rsidRPr="002E31DB" w:rsidRDefault="002C64E0" w:rsidP="00533B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E31DB">
              <w:rPr>
                <w:rFonts w:ascii="Times New Roman" w:hAnsi="Times New Roman"/>
                <w:sz w:val="28"/>
                <w:szCs w:val="28"/>
              </w:rPr>
              <w:t>Финансовое обеспечение меропр</w:t>
            </w:r>
            <w:r w:rsidR="006B688A" w:rsidRPr="002E31DB">
              <w:rPr>
                <w:rFonts w:ascii="Times New Roman" w:hAnsi="Times New Roman"/>
                <w:sz w:val="28"/>
                <w:szCs w:val="28"/>
              </w:rPr>
              <w:t xml:space="preserve">иятий Программы осуществляется </w:t>
            </w:r>
            <w:r w:rsidRPr="002E31DB">
              <w:rPr>
                <w:rFonts w:ascii="Times New Roman" w:hAnsi="Times New Roman"/>
                <w:sz w:val="28"/>
                <w:szCs w:val="28"/>
              </w:rPr>
              <w:t>в пределах бюджетных ассигнований, предусмотренных на соответствующий финансовый год</w:t>
            </w:r>
            <w:r w:rsidRPr="002E31D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для </w:t>
            </w:r>
            <w:r w:rsidR="006B688A" w:rsidRPr="002E31DB">
              <w:rPr>
                <w:rFonts w:ascii="Times New Roman" w:hAnsi="Times New Roman"/>
                <w:sz w:val="28"/>
                <w:szCs w:val="28"/>
              </w:rPr>
              <w:t>реализации муниципальных  программ района</w:t>
            </w:r>
            <w:r w:rsidRPr="002E31DB">
              <w:rPr>
                <w:rFonts w:ascii="Times New Roman" w:hAnsi="Times New Roman"/>
                <w:sz w:val="28"/>
                <w:szCs w:val="28"/>
              </w:rPr>
              <w:t>, в части обеспечения деятельно</w:t>
            </w:r>
            <w:r w:rsidR="006B688A" w:rsidRPr="002E31DB">
              <w:rPr>
                <w:rFonts w:ascii="Times New Roman" w:hAnsi="Times New Roman"/>
                <w:sz w:val="28"/>
                <w:szCs w:val="28"/>
              </w:rPr>
              <w:t xml:space="preserve">сти структурных подразделений района </w:t>
            </w:r>
            <w:r w:rsidR="006B29FB" w:rsidRPr="002E31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31DB">
              <w:rPr>
                <w:rFonts w:ascii="Times New Roman" w:hAnsi="Times New Roman"/>
                <w:sz w:val="28"/>
                <w:szCs w:val="28"/>
              </w:rPr>
              <w:t xml:space="preserve">и подведомственных им учреждений, </w:t>
            </w:r>
            <w:r w:rsidR="00437012" w:rsidRPr="002E31DB">
              <w:rPr>
                <w:rFonts w:ascii="Times New Roman" w:hAnsi="Times New Roman"/>
                <w:sz w:val="28"/>
                <w:szCs w:val="28"/>
              </w:rPr>
              <w:t xml:space="preserve">а именно </w:t>
            </w:r>
            <w:r w:rsidR="00C63405" w:rsidRPr="002E31DB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«Развитие культуры», </w:t>
            </w:r>
            <w:r w:rsidR="009D5C16" w:rsidRPr="002E31DB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«Развитие образования Уярского района», </w:t>
            </w:r>
            <w:r w:rsidR="00FA68CE" w:rsidRPr="002E31DB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«Содействие развитию местного самоуправления», </w:t>
            </w:r>
            <w:r w:rsidR="002E31DB" w:rsidRPr="002E31DB">
              <w:rPr>
                <w:rFonts w:ascii="Times New Roman" w:hAnsi="Times New Roman"/>
                <w:sz w:val="28"/>
                <w:szCs w:val="28"/>
              </w:rPr>
              <w:t>муниципальной программы «Реформирование и модернизация жилищно-коммунального хозяйства и повышения энергетической эффективности»</w:t>
            </w:r>
            <w:r w:rsidR="00F0734C">
              <w:rPr>
                <w:rFonts w:ascii="Times New Roman" w:hAnsi="Times New Roman"/>
                <w:sz w:val="28"/>
                <w:szCs w:val="28"/>
              </w:rPr>
              <w:t xml:space="preserve"> за счет средств субсидий и иных межбюджетных трансфертов из краевого бюджета, средств местного бюджета.</w:t>
            </w:r>
          </w:p>
          <w:p w:rsidR="00B028A0" w:rsidRPr="002E31DB" w:rsidRDefault="00B028A0" w:rsidP="00533B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0070" w:rsidRDefault="00FE0070" w:rsidP="00533BFC">
      <w:pPr>
        <w:pStyle w:val="a3"/>
        <w:spacing w:line="240" w:lineRule="auto"/>
        <w:jc w:val="center"/>
        <w:rPr>
          <w:sz w:val="28"/>
          <w:szCs w:val="28"/>
        </w:rPr>
      </w:pPr>
    </w:p>
    <w:p w:rsidR="00A91D84" w:rsidRDefault="00A91D84" w:rsidP="00533BFC">
      <w:pPr>
        <w:pStyle w:val="a3"/>
        <w:spacing w:line="240" w:lineRule="auto"/>
        <w:jc w:val="center"/>
        <w:rPr>
          <w:sz w:val="28"/>
          <w:szCs w:val="28"/>
        </w:rPr>
      </w:pPr>
    </w:p>
    <w:p w:rsidR="00A91D84" w:rsidRDefault="00A91D84" w:rsidP="00533BFC">
      <w:pPr>
        <w:pStyle w:val="a3"/>
        <w:spacing w:line="240" w:lineRule="auto"/>
        <w:jc w:val="center"/>
        <w:rPr>
          <w:sz w:val="28"/>
          <w:szCs w:val="28"/>
        </w:rPr>
      </w:pPr>
    </w:p>
    <w:p w:rsidR="00075380" w:rsidRDefault="00075380" w:rsidP="00533BFC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9C41C2">
        <w:rPr>
          <w:rFonts w:ascii="Times New Roman" w:eastAsia="SimSun" w:hAnsi="Times New Roman"/>
          <w:sz w:val="28"/>
          <w:szCs w:val="28"/>
          <w:lang w:eastAsia="zh-CN"/>
        </w:rPr>
        <w:lastRenderedPageBreak/>
        <w:t>Аналитическая часть</w:t>
      </w:r>
    </w:p>
    <w:p w:rsidR="00A91D84" w:rsidRPr="009C41C2" w:rsidRDefault="00A91D84" w:rsidP="00533BFC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9C41C2">
        <w:rPr>
          <w:rFonts w:ascii="Times New Roman" w:eastAsia="SimSun" w:hAnsi="Times New Roman"/>
          <w:sz w:val="28"/>
          <w:szCs w:val="28"/>
          <w:lang w:eastAsia="zh-CN"/>
        </w:rPr>
        <w:tab/>
        <w:t>В абсолютных цифрах за прошедший год зарегистрировано 240 преступных деяний, каждое третье из которых является инициативно выявленными сотрудниками полиции</w:t>
      </w:r>
      <w:r w:rsidRPr="009C41C2">
        <w:rPr>
          <w:rFonts w:ascii="Times New Roman" w:eastAsia="SimSun" w:hAnsi="Times New Roman"/>
          <w:i/>
          <w:sz w:val="28"/>
          <w:szCs w:val="28"/>
          <w:lang w:eastAsia="zh-CN"/>
        </w:rPr>
        <w:t xml:space="preserve">. </w:t>
      </w:r>
      <w:r w:rsidRPr="009C41C2">
        <w:rPr>
          <w:rFonts w:ascii="Times New Roman" w:eastAsia="SimSun" w:hAnsi="Times New Roman"/>
          <w:sz w:val="28"/>
          <w:szCs w:val="28"/>
          <w:lang w:eastAsia="zh-CN"/>
        </w:rPr>
        <w:t>Количество тяжких и особо тяжких составило 80 преступных деяний.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pacing w:val="-3"/>
          <w:sz w:val="28"/>
          <w:szCs w:val="28"/>
        </w:rPr>
        <w:t>В отчетном периоде не зарегистрировано убийств с покушением, умышленных причинений тяжкого вреда здоровью, изнасилований, поджогов, Совершено 1 разбойное нападение, 4 грабежа, 75 краж, 1 хулиганство, 1 ДТП со смертельным исходом, 45 фактов мошенничества.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В целом по итогам прошедшего года межмуниципальным отделом к уголовной ответственности привлечено 106 человек, общая раскрываемость составила более 55%</w:t>
      </w:r>
      <w:r w:rsidRPr="009C41C2">
        <w:rPr>
          <w:rFonts w:ascii="Times New Roman" w:hAnsi="Times New Roman"/>
          <w:i/>
          <w:sz w:val="28"/>
          <w:szCs w:val="28"/>
        </w:rPr>
        <w:t xml:space="preserve">, </w:t>
      </w:r>
      <w:r w:rsidRPr="009C41C2">
        <w:rPr>
          <w:rFonts w:ascii="Times New Roman" w:hAnsi="Times New Roman"/>
          <w:sz w:val="28"/>
          <w:szCs w:val="28"/>
        </w:rPr>
        <w:t>а по</w:t>
      </w:r>
      <w:r w:rsidRPr="009C41C2">
        <w:rPr>
          <w:rFonts w:ascii="Times New Roman" w:hAnsi="Times New Roman"/>
          <w:i/>
          <w:sz w:val="28"/>
          <w:szCs w:val="28"/>
        </w:rPr>
        <w:t xml:space="preserve"> </w:t>
      </w:r>
      <w:r w:rsidRPr="009C41C2">
        <w:rPr>
          <w:rFonts w:ascii="Times New Roman" w:hAnsi="Times New Roman"/>
          <w:sz w:val="28"/>
          <w:szCs w:val="28"/>
        </w:rPr>
        <w:t>тяжким и особо тяжким – более 46%. Принятые меры управленческого воздействия с учетом пристального внимания со стороны руководства Отдела к организации повседневной</w:t>
      </w:r>
      <w:r w:rsidR="009C41C2">
        <w:rPr>
          <w:rFonts w:ascii="Times New Roman" w:hAnsi="Times New Roman"/>
          <w:sz w:val="28"/>
          <w:szCs w:val="28"/>
        </w:rPr>
        <w:t xml:space="preserve"> работы подчиненных сотрудников</w:t>
      </w:r>
      <w:r w:rsidRPr="009C41C2">
        <w:rPr>
          <w:rFonts w:ascii="Times New Roman" w:hAnsi="Times New Roman"/>
          <w:sz w:val="28"/>
          <w:szCs w:val="28"/>
        </w:rPr>
        <w:t xml:space="preserve"> позволили не только сохранить контроль за криминальной обстановкой в районе, но и повысить эффективность деятельности по ряду направлений, так достигнута стопроцентная раскрываемость умышленных причинений тяжкого вреда здоровью, ДТП со смертельным исходом. Раскрыто 8 преступлений прошлых лет, в т.ч. 3 тяжких.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pacing w:val="-4"/>
          <w:sz w:val="28"/>
          <w:szCs w:val="28"/>
        </w:rPr>
        <w:t xml:space="preserve">Важнейшим направлением нашей деятельности остается профилактика, представляющая из себя первостепенный этап в работе по предупреждению или нейтрализации криминогенных факторов. Прежде всего это индивидуальная и точечная работа наших сотрудников с конкретными лицами, а также проведение различных оперативно-профилактических мероприятий. На территории обслуживания в течение года было проведено 18 ОПМ: «Правопорядок», «Улица», «Рецидив», «Жилой сектор», «Социальная адаптация», также 2 комплексных ОПМ с привлечением автодома. </w:t>
      </w:r>
      <w:r w:rsidRPr="009C41C2">
        <w:rPr>
          <w:rFonts w:ascii="Times New Roman" w:hAnsi="Times New Roman"/>
          <w:sz w:val="28"/>
          <w:szCs w:val="28"/>
        </w:rPr>
        <w:t>В этот период на улицы города обеспечивается выставление усиленных пеших и автомобильных патрулей, несущих службу в наиболее криминогенных местах на обслуживаемой территории.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В результате принятых мер, связанных с увеличением инициативных ОПМ были достигнуты следующие позитивные моменты.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Так по итогам 12 месяцев 2024 года совершено всего 5 преступлений на бытовой почве. Одной из мер воздействия на «бытовую» преступность предусмотрена профилактическая работа по инициативному выявлению преступлений превентивной направленности. В отчетном периоде выявлено 94 преступления двойной превенции.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Необходимо отметить, что в основе бытовой преступности преимущественно лежат и социальные причины, такие как пьянство и безработица. Статистика показывает, что в состоянии опьянения в целом по обслуживаемой территории совершено 62 (снижение почти на 14%) преступления, из них 53 преступления совершено в нетрезвом состоянии лицами, ранее нарушавшими закон. В целях профилактики преступлений в </w:t>
      </w:r>
      <w:r w:rsidRPr="009C41C2">
        <w:rPr>
          <w:rFonts w:ascii="Times New Roman" w:hAnsi="Times New Roman"/>
          <w:sz w:val="28"/>
          <w:szCs w:val="28"/>
        </w:rPr>
        <w:lastRenderedPageBreak/>
        <w:t xml:space="preserve">состоянии опьянения сотрудниками МО проводится работа по пресечению фактов реализации алкогольной продукции в не установленных местах, фактов нарушения правил реализации алкогольной продукции, появление и распитие спиртных напитков в общественных местах. В рамках данной работы выявлено 4 факта нарушений правил реализации алкогольной и спиртосодержащей продукции.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С целью предупреждения преступлений, совершаемых в быту, сотрудниками УУП и ПДН совместно с сотрудниками уголовно-исполнительной инспекции проводились отработки административных участков с целью выявления лиц, злоупотребляющих спиртными напитками, наркоманов, нигде не работающих, ведущих антиобщественный образ жизни, потенциально опасных лиц, склонных к совершению преступлений данной категории для последующей постановки их на профилактический учет и проведения с ними профилактической работы в соответствии с требованиями приказа МВД РФ № 205 - 2019 года.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Превентивного воздействия требуют прежде всего те, кто ранее вступал в конфликт с законом. По итогам 2024 года число преступлений, совершенных лицами, ранее их совершавшими, уменьшилось с 117 до 110 фактов. Кроме того, снизилось количество ранее судимых лиц, совершивших преступления будучи ранее судимыми с 57 до 39, с 6 до 4 лиц, совершивших преступления в период отбывания наказания не связанного с лишением свободы. Однако, с 10 до 16 зарегистрирован рост числа лиц, совершивших преступления, в период нахождения под административным надзором.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Силами сотрудников межмуниципального отдела осуществляется тщательная отработка лиц, состоящих на профилактических учетах с проверкой их по месту проживания, проводится опрос соседей по характеристике проверяемого, выяснение образа жизни, источника средств существования. При проведении мероприятий к профилактируемым лицам, принимаются меры предупредительного воздействия, направленные на нейтрализацию криминогенных факторов, уже действующих в обществе, и меры принуждения.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Следует отметить, что всего на территории обслуживания проживает 181 лицо, состоящее на профилактических учетах и одним из проблемных вопросов остается оказание содействия в трудоустройстве данных лиц, что в дальнейшем сказывается на эффективности профилактической работы с ними. </w:t>
      </w:r>
    </w:p>
    <w:p w:rsidR="00075380" w:rsidRPr="009C41C2" w:rsidRDefault="00075380" w:rsidP="00075380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В 2022 году Администрацией Уярского района в программу профилактической направленности были добавлены такая подпрограмма как ресоциализация лиц, освободившихся из мест лишения свободы (Постановление № 122-п от 28.02.2022 «об утверждении межведомственной комплексной программы по профилактике преступлений и правонарушений в Уярском районе на 2022-2024 годы»). В целях ресоциализации лиц, освободившихся из мест лишения свободы, 18 гражданам получили </w:t>
      </w:r>
      <w:r w:rsidRPr="009C41C2">
        <w:rPr>
          <w:rFonts w:ascii="Times New Roman" w:hAnsi="Times New Roman"/>
          <w:sz w:val="28"/>
          <w:szCs w:val="28"/>
        </w:rPr>
        <w:lastRenderedPageBreak/>
        <w:t>единовременную адресную материальную помощь обратившимся гражданам, находящимся в трудной жизненной ситуации.</w:t>
      </w:r>
    </w:p>
    <w:p w:rsidR="00075380" w:rsidRPr="009C41C2" w:rsidRDefault="00075380" w:rsidP="00075380">
      <w:pPr>
        <w:widowControl w:val="0"/>
        <w:pBdr>
          <w:bottom w:val="single" w:sz="4" w:space="31" w:color="FFFFFF"/>
        </w:pBd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На территории обслуживания на постоянной основе проводится работа, направленная на выявление правонарушений в сфере общественного порядка. Сотрудниками полиции к административной ответственности за мелкое хулиганство привлечено 33 гражданина.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На регулярной основе ежедневно патрулируются улицы, места с массовым скоплением людей, автовокзал, рынок, а также места и улицы где совершается наибольшее количество преступлений, с корректировкой на время совершения преступлений, а именно с 16 до 19 часов и с 20 до 22 часов с целью не допущения преступлений на улицах и в общественных местах. 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В результате принятых мер на обслуживаемой территории совершено всего 34 преступления в общественном месте, в т.ч. 27 на улице.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Активную помощь в проведении профилактических мероприятий на улице и общественных местах оказывают члены ДНД, совместно с которым</w:t>
      </w:r>
      <w:r w:rsidRPr="009C41C2">
        <w:rPr>
          <w:rFonts w:ascii="Times New Roman" w:hAnsi="Times New Roman"/>
          <w:spacing w:val="-4"/>
          <w:sz w:val="28"/>
          <w:szCs w:val="28"/>
        </w:rPr>
        <w:t xml:space="preserve">и пресечено 27 правонарушений. </w:t>
      </w:r>
      <w:r w:rsidRPr="009C41C2">
        <w:rPr>
          <w:rFonts w:ascii="Times New Roman" w:hAnsi="Times New Roman"/>
          <w:sz w:val="28"/>
          <w:szCs w:val="28"/>
        </w:rPr>
        <w:t>Численность ДНД составляет 11 человек.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pacing w:val="-4"/>
          <w:sz w:val="28"/>
          <w:szCs w:val="28"/>
        </w:rPr>
        <w:t>Противодействуя масштабам распространения наркомании, выявлено 13 преступлений с изъятием из незаконного оборота более 2</w:t>
      </w:r>
      <w:r w:rsidRPr="009C41C2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9C41C2">
        <w:rPr>
          <w:rFonts w:ascii="Times New Roman" w:hAnsi="Times New Roman"/>
          <w:spacing w:val="-4"/>
          <w:sz w:val="28"/>
          <w:szCs w:val="28"/>
        </w:rPr>
        <w:t>килограмм наркотических средств.</w:t>
      </w:r>
      <w:r w:rsidRPr="009C41C2">
        <w:rPr>
          <w:rFonts w:ascii="Times New Roman" w:hAnsi="Times New Roman"/>
          <w:sz w:val="28"/>
          <w:szCs w:val="28"/>
        </w:rPr>
        <w:t xml:space="preserve"> </w:t>
      </w:r>
      <w:r w:rsidRPr="009C41C2">
        <w:rPr>
          <w:rFonts w:ascii="Times New Roman" w:hAnsi="Times New Roman"/>
          <w:spacing w:val="-6"/>
          <w:sz w:val="28"/>
          <w:szCs w:val="28"/>
        </w:rPr>
        <w:t xml:space="preserve">Как результат, мы отмечаем снижение состоящих на учетах их потребителей, число которых сократилось по сравнению с 2023 годом. </w:t>
      </w:r>
      <w:r w:rsidRPr="009C41C2">
        <w:rPr>
          <w:rFonts w:ascii="Times New Roman" w:hAnsi="Times New Roman"/>
          <w:sz w:val="28"/>
          <w:szCs w:val="28"/>
        </w:rPr>
        <w:t>В настоящее время в МО расследуется ещё ряд преступлений в сфере незаконного оборота наркотических средств с перспективой направления в суд.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Вызовом для нас являются преступления, совершаемые с использованием информационно-телекоммуникационных технологий. Совершенно очевидно, что нам противостоят специальные службы иностранных государств, создавшие колл-центры на территории Украины, основной задачей которых является дестабилизация гражданского общества России, в т.ч. путем обмана наших граждан.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В этой связи мы продолжим активную профилактическую работу, направленную на их предупреждение, а также наращивание усилий по их раскрытию, в том числе путем укрепления соответствующих подразделений и совершенствования методов нашей деятельности.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Принятыми нами мерами в прошлом году на территории Уярского райоона задержан курьер </w:t>
      </w:r>
      <w:r w:rsidRPr="009C41C2">
        <w:rPr>
          <w:rFonts w:ascii="Times New Roman" w:hAnsi="Times New Roman"/>
          <w:spacing w:val="-14"/>
          <w:sz w:val="28"/>
          <w:szCs w:val="28"/>
        </w:rPr>
        <w:t>телефонных мошенников, который звонил гражданам, сообщал ложные сведения в отношении их родственников и предлагал передать денежные средства, чтобы их</w:t>
      </w:r>
      <w:r w:rsidRPr="009C41C2">
        <w:rPr>
          <w:rFonts w:ascii="Times New Roman" w:hAnsi="Times New Roman"/>
          <w:sz w:val="28"/>
          <w:szCs w:val="28"/>
        </w:rPr>
        <w:t xml:space="preserve"> не смогли привлечь к уголовной ответственности.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Однако, вынужден констатировать, что несмотря на проводимую профилактическую работу с населением, </w:t>
      </w:r>
      <w:r w:rsidRPr="009C41C2">
        <w:rPr>
          <w:rFonts w:ascii="Times New Roman" w:hAnsi="Times New Roman"/>
          <w:spacing w:val="-10"/>
          <w:sz w:val="28"/>
          <w:szCs w:val="28"/>
        </w:rPr>
        <w:t>особенно среди граждан пожилого возраста, на территории обслуживания зарегистрировано 69 преступлений, совершенных с помощью информационно- телекоммуникационных технологий.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lastRenderedPageBreak/>
        <w:t xml:space="preserve">Одним из эффективных способов борьбы с мошенничеством по-прежнему повышение осведомлённости населения, для чего банковские структуры, правоохранительные и государственные органы проводят информационные кампании, объясняя, как распознать мошенников и защитить свои данные.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Не менее важным является совершенствование законодательства и развитие технологий защиты, а также объединение усилий правоохранительных органов, банков и Айти-компаний для обмена информацией и координации действий по предотвращению мошенничества.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Нами в отчетном периоде проводились рабочие встречи с представителями банковских организаций, расположенных на территории Уярского района по вопросу предупреждения и профилактика мошенничеств, совершаемых с помощью информационно – телекоммуникационных технологий».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Участковые уполномоченные полиции обходят граждан и доводят до них информацию о видах мошенничества и способах, как уберечься от них. Профилактические памятки размещаются в подъездах домов и раздаются гражданам на улицах. Сотрудники полиции через средства массовой информации предупреждают граждан о совершении мошеннических действий и дают рекомендации, как не стать жертвой аферистов. Представителями банков проводят профилактические беседы с населением при получении кредитов, банковских карт и т.д.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Значительный комплекс мер осуществлен в сфере безопасности дорожного движения.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9C41C2">
        <w:rPr>
          <w:rFonts w:ascii="Times New Roman" w:hAnsi="Times New Roman"/>
          <w:sz w:val="28"/>
          <w:szCs w:val="28"/>
        </w:rPr>
        <w:t xml:space="preserve">В целях профилактики дорожно-транспортных происшествий, снижение тяжести последствий в ДТП и повышения дисциплины участников дорожного движения сотрудниками ОГИБДД за 12 месяцев 2024 года возбуждено 9640 дел об административном правонарушении в области дорожного движения. Судебным органом по 163 административным правонарушениям принято решение о лишении водителей права управления транспортными средствами.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  <w:shd w:val="clear" w:color="auto" w:fill="F5F5F5"/>
        </w:rPr>
        <w:t xml:space="preserve">На территории района зарегистрировано 24 дорожно - транспортных происшествия, в результате которого 31 человек получили ранения, 6 погибло.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В рамках проводимой работы по предупреждению детского дорожно-транспортного травматизма значительное внимание уделяется вовлечению детей и подростков в проведение профилактической работы путем создания в образовательных учреждениях специальных детских формирований - отрядов юных инспекторов движения. В настоящее время в организована работа 12 таких отрядов общей численностью 154 детей.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На основе межведомственного взаимодействия реализуются меры, направленные на устранение причин и условий, способствующих безнадзорности и совершению правонарушений несовершеннолетних и в их отношении.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lastRenderedPageBreak/>
        <w:t>С целью своевременного реагирования на негативные тенденции уровня подростковой преступности и нарушения прав детей, отработана практика взаимного информирования комиссий по делам несовершеннолетних и защите их прав и других органов системы профилактики о преступлениях, совершённых несовершеннолетними и в их отношении.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В отчетном периоде несовершеннолетними совершено 5 преступлений, из которых 4 факта хищения чужого имущества.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Неотъемлемой формой профилактики правонарушений несовершеннолетних остается совершенствование работы по выявлению и постановке на учет неблагополучных семей. На профилактическом учете в ПДН МО состоит 10 несовершеннолетний и 12 родителей.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Одной из приоритетных задач по пресечению преступлений, совершаемых несовершеннолетними, является выявление и привлечение к различному роду ответственности родителей, находящихся в социально-опасном положении, не исполняющими обязанности по воспитанию своих несовершеннолетних детей. В результате проведения рейдовых мероприятий 37 родителей привлечены к административной ответственности по ст. 5.35 КоАП РФ.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В целях совершенствования профилактической деятельности и предотвращения совершения противоправных действий со стороны несовершеннолетних, закреплены шефы-офицеры из числа сотрудников Отдела за несовершеннолетними, состоящими на учете в ПДН, осужденных к мерам наказания, не связанным с лишением свободы, условно- досрочно освобожденных из мест лишения свободы, неоднократно совершавшими общественно-опасные деяния.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С участием служб и подразделений МО на территории района проведен ряд оперативно - профилактических мероприятий, направленных на предупреждение безнадзорности несовершеннолетних, семейного неблагополучия, профилактику групповых и повторных преступлений, выявление и привлечение к ответственности взрослых лиц, вовлекающих подростков в противоправную деятельность, совершающих преступления в отношении них («Шанс», «Группа», «Помоги пойти учиться», «Подросток – лето»). Принято участие в проведении межведомственных акции «Остановим насилие против детей».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pacing w:val="-6"/>
          <w:sz w:val="28"/>
          <w:szCs w:val="28"/>
        </w:rPr>
        <w:t xml:space="preserve">Проводимый нами анализ показывает, что участие молодежи в противоправной деятельности напрямую связано с отсутствием морально-нравственных и патриотических установок, которые необходимо формировать в рамках воспитательного процесса родителями и образовательными учреждениями с обязательным привлечением к этой работе всех субъектов профилактики. </w:t>
      </w:r>
    </w:p>
    <w:p w:rsidR="00075380" w:rsidRPr="009C41C2" w:rsidRDefault="00075380" w:rsidP="0007538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 xml:space="preserve">В целях противодействия незаконной миграции сотрудниками ОВД, в 2024 году проведена 141 внеплановая проверка, проверено 29 объектов, 202 единицы частного сектора, в результате которых выявлено 89 нарушений по линии миграционного законодательства, из них 26 материалов было направлено в районные суды о принятии решения о выдворении за пределы </w:t>
      </w:r>
      <w:r w:rsidRPr="009C41C2">
        <w:rPr>
          <w:rFonts w:ascii="Times New Roman" w:hAnsi="Times New Roman"/>
          <w:sz w:val="28"/>
          <w:szCs w:val="28"/>
        </w:rPr>
        <w:lastRenderedPageBreak/>
        <w:t xml:space="preserve">территории РФ, из них принято решения о выдворении за пределы границ территории Российской Федерации 16. Привлечено к ответственности 21 работодатель, из них 4 должностных лица. За нарушения правил пребывания на территории РФ к ответственности привлечено 27 иностранных граждан. В отношении принимающей стороны за неисполнение обязанностей в связи с осуществлением миграционного учета, к ответственности привлечено 16 граждан РФ. Между заинтересованными службами идет постоянный обмен информации. </w:t>
      </w:r>
    </w:p>
    <w:p w:rsidR="00075380" w:rsidRPr="009C41C2" w:rsidRDefault="00075380" w:rsidP="00075380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1C2">
        <w:rPr>
          <w:rFonts w:ascii="Times New Roman" w:hAnsi="Times New Roman"/>
          <w:sz w:val="28"/>
          <w:szCs w:val="28"/>
        </w:rPr>
        <w:t>Достигнуть существенных позитивных результатов в профилактике престу</w:t>
      </w:r>
      <w:r w:rsidRPr="009C41C2">
        <w:rPr>
          <w:rFonts w:ascii="Times New Roman" w:hAnsi="Times New Roman"/>
          <w:sz w:val="28"/>
          <w:szCs w:val="28"/>
        </w:rPr>
        <w:t>п</w:t>
      </w:r>
      <w:r w:rsidRPr="009C41C2">
        <w:rPr>
          <w:rFonts w:ascii="Times New Roman" w:hAnsi="Times New Roman"/>
          <w:sz w:val="28"/>
          <w:szCs w:val="28"/>
        </w:rPr>
        <w:t>ности возможно только путем системной и кропотливой работы всех без исключ</w:t>
      </w:r>
      <w:r w:rsidRPr="009C41C2">
        <w:rPr>
          <w:rFonts w:ascii="Times New Roman" w:hAnsi="Times New Roman"/>
          <w:sz w:val="28"/>
          <w:szCs w:val="28"/>
        </w:rPr>
        <w:t>е</w:t>
      </w:r>
      <w:r w:rsidRPr="009C41C2">
        <w:rPr>
          <w:rFonts w:ascii="Times New Roman" w:hAnsi="Times New Roman"/>
          <w:sz w:val="28"/>
          <w:szCs w:val="28"/>
        </w:rPr>
        <w:t>ния субъектов профилактики.</w:t>
      </w:r>
    </w:p>
    <w:p w:rsidR="00A6684F" w:rsidRPr="00272346" w:rsidRDefault="00075380" w:rsidP="00A91D84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709"/>
        <w:jc w:val="both"/>
        <w:rPr>
          <w:rFonts w:eastAsia="SimSun"/>
        </w:rPr>
        <w:sectPr w:rsidR="00A6684F" w:rsidRPr="00272346" w:rsidSect="00A668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C41C2">
        <w:rPr>
          <w:rFonts w:ascii="Times New Roman" w:hAnsi="Times New Roman"/>
          <w:spacing w:val="2"/>
          <w:sz w:val="28"/>
          <w:szCs w:val="28"/>
        </w:rPr>
        <w:t xml:space="preserve">С целью реализации полномочий в Программу мероприятий по профилактике </w:t>
      </w:r>
      <w:r w:rsidRPr="009C41C2">
        <w:rPr>
          <w:rFonts w:ascii="Times New Roman" w:hAnsi="Times New Roman"/>
          <w:kern w:val="28"/>
          <w:sz w:val="28"/>
          <w:szCs w:val="28"/>
        </w:rPr>
        <w:t xml:space="preserve">преступлений и правонарушений в Уярском районе на 2025-2027 годы </w:t>
      </w:r>
      <w:r w:rsidRPr="009C41C2">
        <w:rPr>
          <w:rFonts w:ascii="Times New Roman" w:hAnsi="Times New Roman"/>
          <w:spacing w:val="2"/>
          <w:sz w:val="28"/>
          <w:szCs w:val="28"/>
        </w:rPr>
        <w:t>включен комплекс профилактических мероприятий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преступлений, а также на оказание воспитательного воздействия на лиц в целях недопущения совершения правонарушений или антиоб</w:t>
      </w:r>
      <w:r w:rsidR="00272346">
        <w:rPr>
          <w:rFonts w:ascii="Times New Roman" w:hAnsi="Times New Roman"/>
          <w:spacing w:val="2"/>
          <w:sz w:val="28"/>
          <w:szCs w:val="28"/>
        </w:rPr>
        <w:t>щественного поведения</w:t>
      </w:r>
    </w:p>
    <w:p w:rsidR="00193CEE" w:rsidRPr="00C61E21" w:rsidRDefault="00193CEE" w:rsidP="00193CEE">
      <w:pPr>
        <w:pStyle w:val="a3"/>
        <w:spacing w:line="240" w:lineRule="auto"/>
        <w:jc w:val="right"/>
      </w:pPr>
      <w:r w:rsidRPr="00C61E21">
        <w:lastRenderedPageBreak/>
        <w:t>Приложение</w:t>
      </w:r>
      <w:r>
        <w:t xml:space="preserve"> №2</w:t>
      </w:r>
      <w:r w:rsidRPr="00C61E21">
        <w:t xml:space="preserve"> </w:t>
      </w:r>
    </w:p>
    <w:p w:rsidR="00193CEE" w:rsidRPr="00C61E21" w:rsidRDefault="00193CEE" w:rsidP="00193CEE">
      <w:pPr>
        <w:pStyle w:val="a3"/>
        <w:spacing w:line="240" w:lineRule="auto"/>
        <w:jc w:val="right"/>
      </w:pPr>
      <w:r w:rsidRPr="00C61E21">
        <w:t>к постановлению администрации</w:t>
      </w:r>
    </w:p>
    <w:p w:rsidR="00A6684F" w:rsidRPr="00AC523D" w:rsidRDefault="00193CEE" w:rsidP="00AC523D">
      <w:pPr>
        <w:pStyle w:val="a3"/>
        <w:spacing w:line="240" w:lineRule="auto"/>
        <w:jc w:val="right"/>
      </w:pPr>
      <w:r w:rsidRPr="00C61E21">
        <w:t>Уярского района</w:t>
      </w:r>
      <w:r>
        <w:t xml:space="preserve"> от </w:t>
      </w:r>
    </w:p>
    <w:p w:rsidR="00A6684F" w:rsidRPr="00367333" w:rsidRDefault="00193CEE" w:rsidP="00A6684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>2</w:t>
      </w:r>
      <w:r w:rsidR="00A6684F" w:rsidRPr="00367333">
        <w:rPr>
          <w:rFonts w:ascii="Times New Roman" w:hAnsi="Times New Roman"/>
          <w:b/>
          <w:spacing w:val="2"/>
          <w:sz w:val="24"/>
          <w:szCs w:val="24"/>
        </w:rPr>
        <w:t xml:space="preserve">. ПЕРЕЧЕНЬ </w:t>
      </w:r>
      <w:r w:rsidR="008A3685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A6684F" w:rsidRPr="00367333">
        <w:rPr>
          <w:rFonts w:ascii="Times New Roman" w:hAnsi="Times New Roman"/>
          <w:b/>
          <w:spacing w:val="2"/>
          <w:sz w:val="24"/>
          <w:szCs w:val="24"/>
        </w:rPr>
        <w:t>МЕРОПРИЯТИЙ</w:t>
      </w:r>
    </w:p>
    <w:tbl>
      <w:tblPr>
        <w:tblW w:w="15110" w:type="dxa"/>
        <w:tblInd w:w="-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4545"/>
        <w:gridCol w:w="2305"/>
        <w:gridCol w:w="2900"/>
        <w:gridCol w:w="352"/>
        <w:gridCol w:w="1066"/>
        <w:gridCol w:w="68"/>
        <w:gridCol w:w="1349"/>
        <w:gridCol w:w="1418"/>
      </w:tblGrid>
      <w:tr w:rsidR="00570944" w:rsidRPr="00367333" w:rsidTr="00FC1E0F">
        <w:trPr>
          <w:trHeight w:val="15"/>
        </w:trPr>
        <w:tc>
          <w:tcPr>
            <w:tcW w:w="1107" w:type="dxa"/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4545" w:type="dxa"/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944" w:rsidRPr="00367333" w:rsidTr="00FC1E0F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Ответственный исполнитель за реализацию мероприятий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944" w:rsidRPr="00DD653D" w:rsidRDefault="00DD653D" w:rsidP="00DD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53D">
              <w:rPr>
                <w:rFonts w:ascii="Times New Roman" w:hAnsi="Times New Roman"/>
                <w:sz w:val="24"/>
                <w:szCs w:val="24"/>
              </w:rPr>
              <w:t>Объем финансирования, тыс.рублей</w:t>
            </w:r>
          </w:p>
        </w:tc>
      </w:tr>
      <w:tr w:rsidR="00570944" w:rsidRPr="00367333" w:rsidTr="00FC1E0F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F417F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F417F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F417F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70944" w:rsidRPr="00367333" w:rsidTr="00FC1E0F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272346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272346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0944" w:rsidRPr="00367333" w:rsidRDefault="00272346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7067" w:rsidRPr="00367333" w:rsidTr="00E07773">
        <w:tc>
          <w:tcPr>
            <w:tcW w:w="1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067" w:rsidRPr="00837067" w:rsidRDefault="00837067" w:rsidP="00837067">
            <w:pPr>
              <w:numPr>
                <w:ilvl w:val="0"/>
                <w:numId w:val="22"/>
              </w:num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37067">
              <w:rPr>
                <w:rFonts w:ascii="Times New Roman" w:hAnsi="Times New Roman"/>
                <w:b/>
                <w:sz w:val="24"/>
                <w:szCs w:val="24"/>
              </w:rPr>
              <w:t>Обеспечение общественного порядка и противодействию преступности</w:t>
            </w:r>
          </w:p>
        </w:tc>
      </w:tr>
      <w:tr w:rsidR="00570944" w:rsidRPr="00367333" w:rsidTr="00FC1E0F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C664C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заседаний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комиссии </w:t>
            </w:r>
            <w:r w:rsidRPr="00C664CF">
              <w:rPr>
                <w:rFonts w:ascii="Times New Roman" w:hAnsi="Times New Roman"/>
              </w:rPr>
              <w:t>по профилактике правонарушений Уярского района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 xml:space="preserve"> (согласно плану)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Председатель, секретарь комиссии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FC1E0F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Стимулирование и материально-техническое обеспечение деятельности народной дружины</w:t>
            </w:r>
          </w:p>
          <w:p w:rsidR="00570944" w:rsidRPr="00F66923" w:rsidRDefault="00570944" w:rsidP="00B533C4">
            <w:pPr>
              <w:pStyle w:val="29"/>
              <w:spacing w:after="0" w:line="276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F66923">
              <w:rPr>
                <w:rFonts w:ascii="Times New Roman" w:hAnsi="Times New Roman"/>
                <w:sz w:val="21"/>
                <w:szCs w:val="21"/>
                <w:lang w:val="ru-RU" w:eastAsia="ru-RU"/>
              </w:rPr>
              <w:t xml:space="preserve">Уярского района (предоставление бесплатных билетов для посещения концертов, кинопоказов и др. в учреждениях культуры района, предоставление автотранспорта для проведения профилактических рейдов, бесплатный проезд на городском транспорте в дни привлечения к охране общественного порядка, предоставление помещений  </w:t>
            </w:r>
            <w:r w:rsidRPr="00F66923">
              <w:rPr>
                <w:rFonts w:ascii="Times New Roman" w:hAnsi="Times New Roman"/>
                <w:lang w:val="ru-RU" w:eastAsia="ru-RU"/>
              </w:rPr>
              <w:t>для сбора членов организации, награждение членов народной дружины благодарственным письмом или почетной грамотой главы Уярского района</w:t>
            </w:r>
            <w:r>
              <w:rPr>
                <w:rFonts w:ascii="Times New Roman" w:hAnsi="Times New Roman"/>
                <w:lang w:val="ru-RU" w:eastAsia="ru-RU"/>
              </w:rPr>
              <w:t>, начальника МО МВД России «Уярский»</w:t>
            </w:r>
            <w:r w:rsidRPr="00F66923">
              <w:rPr>
                <w:rFonts w:ascii="Times New Roman" w:hAnsi="Times New Roman"/>
                <w:lang w:val="ru-RU" w:eastAsia="ru-RU"/>
              </w:rPr>
              <w:t>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Администрация Уярского района, 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Главы 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DD653D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Бюджеты поселений района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DD653D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DD653D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DD653D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570944" w:rsidRPr="00367333" w:rsidTr="00FC1E0F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490619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490619">
              <w:rPr>
                <w:rFonts w:ascii="Times New Roman" w:hAnsi="Times New Roman"/>
                <w:sz w:val="21"/>
                <w:szCs w:val="21"/>
              </w:rPr>
              <w:t>Мероприятия, направленные на охрану общественного порядка в Уярском районе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490619" w:rsidRDefault="00490619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490619">
              <w:rPr>
                <w:rFonts w:ascii="Times New Roman" w:hAnsi="Times New Roman"/>
                <w:sz w:val="21"/>
                <w:szCs w:val="21"/>
              </w:rPr>
              <w:t>Главы 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2866E3" w:rsidRDefault="00570944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color w:val="FF0000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490619" w:rsidRDefault="00490619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90619"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490619" w:rsidRDefault="00490619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90619"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490619" w:rsidRDefault="00490619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90619"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</w:tr>
      <w:tr w:rsidR="00570944" w:rsidRPr="00367333" w:rsidTr="00FC1E0F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Обеспечение совместно с органами внутренних дел общественного порядка и безопасности граждан при проведении публичных, спортивных, зрелищных и других массовых общественных мероприятий в </w:t>
            </w:r>
            <w:r>
              <w:rPr>
                <w:rFonts w:ascii="Times New Roman" w:hAnsi="Times New Roman"/>
                <w:sz w:val="21"/>
                <w:szCs w:val="21"/>
              </w:rPr>
              <w:t>районе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района,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МО МВД России «Уярский»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FC1E0F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9C440B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Осуществление контроля за соблюдением порядка согласования и проведением публичных мероприятий на территории </w:t>
            </w:r>
            <w:r>
              <w:rPr>
                <w:rFonts w:ascii="Times New Roman" w:hAnsi="Times New Roman"/>
                <w:sz w:val="21"/>
                <w:szCs w:val="21"/>
              </w:rPr>
              <w:t>Уярского района .</w:t>
            </w:r>
          </w:p>
          <w:p w:rsidR="00570944" w:rsidRPr="00367333" w:rsidRDefault="00570944" w:rsidP="009C440B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Обеспечение мониторинга развития возможных конфликтных ситуаций в социально-экономической сфере города (невыплата заработной платы, повышение цен на оплату услуг ЖКХ, продукты питания). Принятие мер к своевременному информированию органов власти о выявленных угрозах дестабилизации общественно-политической обстановки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9C44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Администрация Уярского района</w:t>
            </w:r>
          </w:p>
          <w:p w:rsidR="00570944" w:rsidRPr="00367333" w:rsidRDefault="00570944" w:rsidP="009C44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Главы 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FC1E0F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Проведение культурно-досуговых мероприятий по предупреждению преступности и профилактике правонарушений в муниципальных бюджетных учреждениях культуры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490619" w:rsidTr="00FC1E0F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C523D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490619" w:rsidRDefault="00490619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90619">
              <w:rPr>
                <w:rFonts w:ascii="Times New Roman" w:hAnsi="Times New Roman"/>
                <w:b/>
              </w:rPr>
              <w:t>52,0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490619" w:rsidRDefault="00490619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90619">
              <w:rPr>
                <w:rFonts w:ascii="Times New Roman" w:hAnsi="Times New Roman"/>
                <w:b/>
              </w:rPr>
              <w:t>52,0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490619" w:rsidRDefault="00490619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490619">
              <w:rPr>
                <w:rFonts w:ascii="Times New Roman" w:hAnsi="Times New Roman"/>
                <w:b/>
              </w:rPr>
              <w:t>52,0</w:t>
            </w:r>
          </w:p>
        </w:tc>
      </w:tr>
      <w:tr w:rsidR="00570944" w:rsidRPr="00B533C4" w:rsidTr="00FC1E0F">
        <w:trPr>
          <w:gridAfter w:val="8"/>
          <w:wAfter w:w="14003" w:type="dxa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067" w:rsidRPr="00B533C4" w:rsidTr="00E07773">
        <w:tc>
          <w:tcPr>
            <w:tcW w:w="1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067" w:rsidRPr="00367333" w:rsidRDefault="00837067" w:rsidP="00837067">
            <w:pPr>
              <w:numPr>
                <w:ilvl w:val="0"/>
                <w:numId w:val="22"/>
              </w:num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дорожного движения</w:t>
            </w:r>
          </w:p>
        </w:tc>
      </w:tr>
      <w:tr w:rsidR="00570944" w:rsidRPr="00B533C4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2F718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C2488" w:rsidRDefault="00570944" w:rsidP="00E347D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Рассмотрение на заседаниях </w:t>
            </w:r>
            <w:r w:rsidRPr="00EC2488">
              <w:rPr>
                <w:rFonts w:ascii="Times New Roman" w:hAnsi="Times New Roman"/>
                <w:color w:val="000000"/>
              </w:rPr>
              <w:t xml:space="preserve">межведомственной комиссии по безопасности дорожного движения </w:t>
            </w: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вопросов профилактики правонарушений и дорожно-</w:t>
            </w: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транспортного травматизма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E347D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>Председатель, секретарь комиссии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E347D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E347D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E347D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E347D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866E3" w:rsidRPr="00B533C4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6E3" w:rsidRPr="00367333" w:rsidRDefault="002866E3" w:rsidP="002F718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6E3" w:rsidRPr="00EC2488" w:rsidRDefault="002866E3" w:rsidP="00E347D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Повышение безопасности дорожного движения,</w:t>
            </w:r>
          </w:p>
          <w:p w:rsidR="002866E3" w:rsidRPr="00EC2488" w:rsidRDefault="002866E3" w:rsidP="00E347DF">
            <w:pPr>
              <w:spacing w:after="0" w:line="315" w:lineRule="atLeast"/>
              <w:textAlignment w:val="baseline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EC2488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в том числе:</w:t>
            </w:r>
          </w:p>
          <w:p w:rsidR="002866E3" w:rsidRPr="00EC2488" w:rsidRDefault="002866E3" w:rsidP="00E347D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субсидии из регионального бюджета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6E3" w:rsidRDefault="002866E3" w:rsidP="00E347D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Администрация Уярского района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2866E3" w:rsidRPr="00367333" w:rsidRDefault="002866E3" w:rsidP="00E347D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МКУ «Служба заказчика»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6E3" w:rsidRPr="00367333" w:rsidRDefault="00434B85" w:rsidP="00434B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Краевой бюджет</w:t>
            </w:r>
            <w:r w:rsidR="002866E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6E3" w:rsidRPr="00843EFB" w:rsidRDefault="002866E3" w:rsidP="00E347D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15255,8</w:t>
            </w:r>
          </w:p>
          <w:p w:rsidR="002866E3" w:rsidRPr="00843EFB" w:rsidRDefault="002866E3" w:rsidP="00E347D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6E3" w:rsidRDefault="002866E3">
            <w:r w:rsidRPr="00536FE9">
              <w:rPr>
                <w:rFonts w:ascii="Times New Roman" w:hAnsi="Times New Roman"/>
                <w:b/>
              </w:rPr>
              <w:t>15255,8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66E3" w:rsidRDefault="002866E3">
            <w:r w:rsidRPr="00536FE9">
              <w:rPr>
                <w:rFonts w:ascii="Times New Roman" w:hAnsi="Times New Roman"/>
                <w:b/>
              </w:rPr>
              <w:t>15255,8</w:t>
            </w:r>
          </w:p>
        </w:tc>
      </w:tr>
      <w:tr w:rsidR="00570944" w:rsidRPr="00B533C4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2F718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C2488" w:rsidRDefault="00570944" w:rsidP="00F439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детских конкурсов</w:t>
            </w:r>
            <w:r w:rsidR="00434B8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цикл профилактических </w:t>
            </w:r>
            <w:r w:rsidRPr="00434B85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мероприятий</w:t>
            </w: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 безопасности дорожного движения с целью обучения детей </w:t>
            </w:r>
            <w:hyperlink r:id="rId10" w:history="1">
              <w:r w:rsidRPr="00EC2488">
                <w:rPr>
                  <w:rFonts w:ascii="Times New Roman" w:hAnsi="Times New Roman"/>
                  <w:color w:val="000000"/>
                  <w:sz w:val="21"/>
                  <w:szCs w:val="21"/>
                </w:rPr>
                <w:t>Правилам дорожного движения</w:t>
              </w:r>
            </w:hyperlink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 и профилактики детского дорожно-транспортного травматизма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/>
                <w:sz w:val="21"/>
                <w:szCs w:val="21"/>
              </w:rPr>
              <w:t>образования администрации Уярского района, 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70944" w:rsidRPr="00B533C4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2F718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C2488" w:rsidRDefault="00570944" w:rsidP="00F439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Организация и проведение заседаний </w:t>
            </w:r>
            <w:r w:rsidRPr="00EC2488">
              <w:rPr>
                <w:rFonts w:ascii="Times New Roman" w:hAnsi="Times New Roman"/>
                <w:color w:val="000000"/>
              </w:rPr>
              <w:t>межведомственной комиссии по безопасности дорожного движения</w:t>
            </w:r>
          </w:p>
          <w:p w:rsidR="00570944" w:rsidRPr="00EC2488" w:rsidRDefault="00570944" w:rsidP="00F439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(согласно плану)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Председатель, секретарь комиссии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B533C4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2F718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C2488" w:rsidRDefault="00570944" w:rsidP="00F4399E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Мероприятия, направленные на повышение безопасности дорожного движения в Уярском районе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2866E3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/>
                <w:sz w:val="21"/>
                <w:szCs w:val="21"/>
              </w:rPr>
              <w:t>образования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2866E3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Бюджет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Уярского района </w:t>
            </w:r>
            <w:r w:rsidR="002866E3" w:rsidRPr="00367333">
              <w:rPr>
                <w:rFonts w:ascii="Times New Roman" w:hAnsi="Times New Roman"/>
                <w:sz w:val="21"/>
                <w:szCs w:val="21"/>
              </w:rPr>
              <w:t xml:space="preserve">(муниципальная программа </w:t>
            </w:r>
            <w:r w:rsidR="002866E3" w:rsidRPr="00367333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 w:rsidR="002866E3" w:rsidRPr="009C440B">
              <w:rPr>
                <w:rFonts w:ascii="Times New Roman" w:hAnsi="Times New Roman"/>
              </w:rPr>
              <w:t>Развитие образования Уярского района</w:t>
            </w:r>
            <w:r w:rsidR="002866E3" w:rsidRPr="009C440B">
              <w:rPr>
                <w:rFonts w:ascii="Times New Roman" w:hAnsi="Times New Roman"/>
                <w:bCs/>
              </w:rPr>
              <w:t>»</w:t>
            </w:r>
            <w:r w:rsidR="002866E3" w:rsidRPr="00367333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4722F" w:rsidRDefault="002866E3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4722F" w:rsidRDefault="002866E3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4722F" w:rsidRDefault="002866E3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5F5F8B" w:rsidRPr="00B533C4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F8B" w:rsidRDefault="005F5F8B" w:rsidP="00F4399E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F8B" w:rsidRPr="00367333" w:rsidRDefault="005F5F8B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F8B" w:rsidRPr="00367333" w:rsidRDefault="005F5F8B" w:rsidP="00AC523D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F8B" w:rsidRPr="00367333" w:rsidRDefault="005F5F8B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F8B" w:rsidRPr="00B533C4" w:rsidRDefault="00EC7A12" w:rsidP="00F4399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15265,8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F8B" w:rsidRDefault="00EC7A12">
            <w:r>
              <w:rPr>
                <w:rFonts w:ascii="Times New Roman" w:hAnsi="Times New Roman"/>
                <w:b/>
              </w:rPr>
              <w:t>15265,8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F8B" w:rsidRDefault="00EC7A12">
            <w:r>
              <w:rPr>
                <w:rFonts w:ascii="Times New Roman" w:hAnsi="Times New Roman"/>
                <w:b/>
              </w:rPr>
              <w:t>15265,8</w:t>
            </w:r>
          </w:p>
        </w:tc>
      </w:tr>
      <w:tr w:rsidR="00837067" w:rsidRPr="00367333" w:rsidTr="00E07773">
        <w:tc>
          <w:tcPr>
            <w:tcW w:w="1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067" w:rsidRPr="00837067" w:rsidRDefault="00837067" w:rsidP="00837067">
            <w:pPr>
              <w:numPr>
                <w:ilvl w:val="0"/>
                <w:numId w:val="22"/>
              </w:num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37067">
              <w:rPr>
                <w:rFonts w:ascii="Times New Roman" w:hAnsi="Times New Roman"/>
                <w:b/>
                <w:sz w:val="24"/>
                <w:szCs w:val="24"/>
              </w:rPr>
              <w:t>Противодействие эктремизму и терроризму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383FDE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заседаний муниципальной антитеррористической комиссии </w:t>
            </w:r>
            <w:r>
              <w:rPr>
                <w:rFonts w:ascii="Times New Roman" w:hAnsi="Times New Roman"/>
                <w:sz w:val="21"/>
                <w:szCs w:val="21"/>
              </w:rPr>
              <w:t>Уярского района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Председатель, секретарь 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АТК МО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383FDE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П</w:t>
            </w:r>
            <w:r>
              <w:rPr>
                <w:rFonts w:ascii="Times New Roman" w:hAnsi="Times New Roman"/>
                <w:sz w:val="21"/>
                <w:szCs w:val="21"/>
              </w:rPr>
              <w:t>роведение мероприятий по профилактике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 xml:space="preserve"> терроризма и экстремизма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в 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общеобразовательных учреждениях </w:t>
            </w:r>
            <w:r>
              <w:rPr>
                <w:rFonts w:ascii="Times New Roman" w:hAnsi="Times New Roman"/>
                <w:sz w:val="21"/>
                <w:szCs w:val="21"/>
              </w:rPr>
              <w:t>района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383FD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Отдел образования </w:t>
            </w:r>
          </w:p>
          <w:p w:rsidR="00570944" w:rsidRPr="00367333" w:rsidRDefault="00570944" w:rsidP="00383FD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C360E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Мероприятия по профилактике экстремизма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на территории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района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среди молодежи (</w:t>
            </w:r>
            <w:r w:rsidR="002866E3" w:rsidRPr="002866E3">
              <w:rPr>
                <w:rFonts w:ascii="Times New Roman" w:hAnsi="Times New Roman"/>
                <w:sz w:val="21"/>
                <w:szCs w:val="21"/>
              </w:rPr>
              <w:t>участие</w:t>
            </w:r>
            <w:r w:rsidRPr="002866E3">
              <w:rPr>
                <w:rFonts w:ascii="Times New Roman" w:hAnsi="Times New Roman"/>
                <w:sz w:val="21"/>
                <w:szCs w:val="21"/>
              </w:rPr>
              <w:t xml:space="preserve"> в проектах, мероприятиях, акциях района молодежных активов)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097B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О</w:t>
            </w:r>
            <w:r w:rsidR="00570944">
              <w:rPr>
                <w:rFonts w:ascii="Times New Roman" w:hAnsi="Times New Roman"/>
                <w:sz w:val="21"/>
                <w:szCs w:val="21"/>
              </w:rPr>
              <w:t xml:space="preserve">тдел культуры, </w:t>
            </w:r>
            <w:r w:rsidR="00570944">
              <w:rPr>
                <w:rFonts w:ascii="Times New Roman" w:hAnsi="Times New Roman"/>
                <w:sz w:val="21"/>
                <w:szCs w:val="21"/>
              </w:rPr>
              <w:lastRenderedPageBreak/>
              <w:t>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Финансирование не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>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383FDE">
            <w:pPr>
              <w:tabs>
                <w:tab w:val="left" w:pos="1402"/>
              </w:tabs>
              <w:spacing w:after="0" w:line="315" w:lineRule="atLeast"/>
              <w:ind w:hanging="43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ab/>
            </w:r>
            <w:r w:rsidRPr="00367333">
              <w:rPr>
                <w:rFonts w:ascii="Times New Roman" w:hAnsi="Times New Roman"/>
                <w:sz w:val="21"/>
                <w:szCs w:val="21"/>
              </w:rPr>
              <w:t>Мероприятия по профилактике межнациональных (межэтнических) конфликтов (проведение национально-культурных акций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383FDE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Проведение культурно-досуговых мероприятий, направленных на профилактику экстремизма (фестивали национальных культур "</w:t>
            </w:r>
            <w:r>
              <w:rPr>
                <w:rFonts w:ascii="Times New Roman" w:hAnsi="Times New Roman"/>
                <w:sz w:val="21"/>
                <w:szCs w:val="21"/>
              </w:rPr>
              <w:t>Национальные краски Уярского района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", семинары, круглые столы и пр.)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Мероприятия, направленные на повышение уровня антитеррористической защищенности муниципальных объектов (приобретение и обслуживание оборудования, средств защиты и оповещения, наглядно-агитационной продукции о порядке и правилах поведения населения при угрозе возникновения террористических актов и пр. в: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>.6.1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tabs>
                <w:tab w:val="left" w:pos="1200"/>
              </w:tabs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 учреждениях образования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Отдел образования </w:t>
            </w:r>
          </w:p>
          <w:p w:rsidR="00570944" w:rsidRPr="00367333" w:rsidRDefault="00570944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Бюджет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Уярского района </w:t>
            </w:r>
          </w:p>
          <w:p w:rsidR="00570944" w:rsidRPr="00367333" w:rsidRDefault="00570944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  <w:p w:rsidR="00570944" w:rsidRPr="00367333" w:rsidRDefault="00570944" w:rsidP="0006181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(муниципальная программа </w:t>
            </w:r>
            <w:r w:rsidRPr="00367333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 w:rsidRPr="009C440B">
              <w:rPr>
                <w:rFonts w:ascii="Times New Roman" w:hAnsi="Times New Roman"/>
              </w:rPr>
              <w:t>Развитие образования Уярского района</w:t>
            </w:r>
            <w:r w:rsidRPr="009C440B">
              <w:rPr>
                <w:rFonts w:ascii="Times New Roman" w:hAnsi="Times New Roman"/>
                <w:bCs/>
              </w:rPr>
              <w:t>»</w:t>
            </w:r>
            <w:r w:rsidRPr="00367333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B70CE8" w:rsidRDefault="00097B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959,1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B70CE8" w:rsidRDefault="00097B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959,1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B70CE8" w:rsidRDefault="00097B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959,1</w:t>
            </w:r>
          </w:p>
        </w:tc>
      </w:tr>
      <w:tr w:rsidR="00570944" w:rsidRPr="00E10B1E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>.6.2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tabs>
                <w:tab w:val="left" w:pos="1200"/>
              </w:tabs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F37CF">
              <w:rPr>
                <w:rFonts w:ascii="Times New Roman" w:hAnsi="Times New Roman"/>
                <w:sz w:val="24"/>
                <w:szCs w:val="24"/>
              </w:rPr>
              <w:t>- учреждениях культуры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DC01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 xml:space="preserve">Бюджет Уярского района </w:t>
            </w:r>
          </w:p>
          <w:p w:rsidR="00570944" w:rsidRPr="009F37CF" w:rsidRDefault="00570944" w:rsidP="00DC01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 xml:space="preserve">(муниципальная программа </w:t>
            </w:r>
            <w:r w:rsidRPr="009F37CF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 w:rsidRPr="009F37CF">
              <w:rPr>
                <w:rFonts w:ascii="Times New Roman" w:hAnsi="Times New Roman"/>
              </w:rPr>
              <w:t>Развитие культуры Уярского района</w:t>
            </w:r>
            <w:r w:rsidRPr="009F37CF">
              <w:rPr>
                <w:rFonts w:ascii="Times New Roman" w:hAnsi="Times New Roman"/>
                <w:bCs/>
              </w:rPr>
              <w:t>»</w:t>
            </w:r>
            <w:r w:rsidRPr="009F37CF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9F37CF" w:rsidP="004C444D">
            <w:pPr>
              <w:spacing w:after="0" w:line="240" w:lineRule="auto"/>
              <w:ind w:left="-724" w:firstLine="567"/>
              <w:jc w:val="center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164,3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9F37CF" w:rsidP="004C44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164,3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9F37CF" w:rsidP="004C44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164,3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367333">
              <w:rPr>
                <w:rFonts w:ascii="Times New Roman" w:hAnsi="Times New Roman"/>
                <w:sz w:val="24"/>
                <w:szCs w:val="24"/>
              </w:rPr>
              <w:t>.6.3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tabs>
                <w:tab w:val="left" w:pos="1200"/>
              </w:tabs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F37CF">
              <w:rPr>
                <w:rFonts w:ascii="Times New Roman" w:hAnsi="Times New Roman"/>
                <w:sz w:val="24"/>
                <w:szCs w:val="24"/>
              </w:rPr>
              <w:t>-учреждениях спорта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28035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 xml:space="preserve">Бюджет Уярского района </w:t>
            </w:r>
          </w:p>
          <w:p w:rsidR="00570944" w:rsidRPr="009F37CF" w:rsidRDefault="00570944" w:rsidP="0028035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 xml:space="preserve">(муниципальная программа </w:t>
            </w:r>
            <w:r w:rsidRPr="009F37CF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 w:rsidRPr="009F37CF">
              <w:rPr>
                <w:rFonts w:ascii="Times New Roman" w:hAnsi="Times New Roman"/>
              </w:rPr>
              <w:t>Развитие культуры Уярского района</w:t>
            </w:r>
            <w:r w:rsidRPr="009F37CF">
              <w:rPr>
                <w:rFonts w:ascii="Times New Roman" w:hAnsi="Times New Roman"/>
                <w:bCs/>
              </w:rPr>
              <w:t>»</w:t>
            </w:r>
            <w:r w:rsidRPr="009F37CF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9F37C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27,5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9F37C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27,5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9F37C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27,5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Проведение работы в молодежной среде по вовлечению социальных групп молодежи, наиболее склонных к экстремистским проявлениям ("группы риск</w:t>
            </w:r>
            <w:r>
              <w:rPr>
                <w:rFonts w:ascii="Times New Roman" w:hAnsi="Times New Roman"/>
                <w:sz w:val="21"/>
                <w:szCs w:val="21"/>
              </w:rPr>
              <w:t>а"), в общественную жизнь района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570944" w:rsidRPr="00367333" w:rsidRDefault="00570944" w:rsidP="00C360E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 Привлечение молодежного актива национально-культурных групп к реализации проектов в сфере молодежной политики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DC0134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Проведение работы по обследованию, категорированию и паспортизации муниципальных объектов, включенных в Единый реестр объектов муниципального образования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Уярский район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Красноярского края, и подлежащих антитеррористической защите (согласно графикам).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383FD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Администрация Уярского района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Проведение мероприятий, направленных на предупреждение терроризма и правил поведения населения при возникновении террористической угрозы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383FD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Администрация Уярского района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Бюджет Уярского района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5F5F8B" w:rsidRDefault="00097B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F5F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70944" w:rsidRPr="005F5F8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5F5F8B" w:rsidRDefault="00097B12">
            <w:pPr>
              <w:rPr>
                <w:b/>
              </w:rPr>
            </w:pPr>
            <w:r w:rsidRPr="005F5F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70944" w:rsidRPr="005F5F8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5F5F8B" w:rsidRDefault="00097B12">
            <w:pPr>
              <w:rPr>
                <w:b/>
              </w:rPr>
            </w:pPr>
            <w:r w:rsidRPr="005F5F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70944" w:rsidRPr="005F5F8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B533C4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1155,9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B533C4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B533C4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1155,9</w:t>
            </w:r>
          </w:p>
        </w:tc>
      </w:tr>
      <w:tr w:rsidR="00837067" w:rsidRPr="00367333" w:rsidTr="00E07773">
        <w:tc>
          <w:tcPr>
            <w:tcW w:w="1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067" w:rsidRPr="00837067" w:rsidRDefault="00837067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37067">
              <w:rPr>
                <w:rFonts w:ascii="Times New Roman" w:hAnsi="Times New Roman"/>
                <w:b/>
                <w:sz w:val="24"/>
                <w:szCs w:val="24"/>
              </w:rPr>
              <w:t>4.Профилактика безнадзорности и правонарушений среди несовершеннолетних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E10B1E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заседаний комиссий по делам несовершеннолетних и защите их прав </w:t>
            </w:r>
            <w:r>
              <w:rPr>
                <w:rFonts w:ascii="Times New Roman" w:hAnsi="Times New Roman"/>
                <w:sz w:val="21"/>
                <w:szCs w:val="21"/>
              </w:rPr>
              <w:t>в Уярском районе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Председатель, секретарь комиссии 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C2488" w:rsidRDefault="00570944" w:rsidP="008E384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Организация и обеспечение безопасного, качественного отдыха и оздоровления детей в период каникул</w:t>
            </w:r>
          </w:p>
          <w:p w:rsidR="00570944" w:rsidRPr="00EC2488" w:rsidRDefault="00570944" w:rsidP="008E384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570944" w:rsidRPr="00EC2488" w:rsidRDefault="00570944" w:rsidP="008E384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- краевой бюджет</w:t>
            </w:r>
          </w:p>
          <w:p w:rsidR="00570944" w:rsidRPr="00EC2488" w:rsidRDefault="00570944" w:rsidP="008E384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Отдел образования </w:t>
            </w:r>
          </w:p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434B85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Краевой бюджет</w:t>
            </w:r>
            <w:r w:rsidR="00570944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а</w:t>
            </w:r>
          </w:p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(муниципальная программа </w:t>
            </w:r>
            <w:r w:rsidRPr="00367333">
              <w:rPr>
                <w:rFonts w:ascii="Times New Roman" w:hAnsi="Times New Roman"/>
                <w:bCs/>
                <w:sz w:val="21"/>
                <w:szCs w:val="21"/>
              </w:rPr>
              <w:lastRenderedPageBreak/>
              <w:t>«</w:t>
            </w:r>
            <w:r w:rsidRPr="009C440B">
              <w:rPr>
                <w:rFonts w:ascii="Times New Roman" w:hAnsi="Times New Roman"/>
              </w:rPr>
              <w:t>Развитие образования Уярского района</w:t>
            </w:r>
            <w:r w:rsidRPr="009C440B">
              <w:rPr>
                <w:rFonts w:ascii="Times New Roman" w:hAnsi="Times New Roman"/>
                <w:bCs/>
              </w:rPr>
              <w:t>»</w:t>
            </w:r>
            <w:r w:rsidRPr="00367333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843EFB" w:rsidRDefault="00097B12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5206,2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495DDF" w:rsidRDefault="00097B12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495DDF" w:rsidRDefault="00097B12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5206,2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8E384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Мероприятия по профилактике безнадзорности и подростковой преступности, в том числе на организацию летнего отдыха детей, находящихся в трудной жизненной ситуации</w:t>
            </w:r>
          </w:p>
          <w:p w:rsidR="00097B12" w:rsidRPr="00EC2488" w:rsidRDefault="00097B12" w:rsidP="008E384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-местный бюджет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Отдел образования </w:t>
            </w:r>
          </w:p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Бюджет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Уярского района </w:t>
            </w:r>
          </w:p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(муниципальная программа </w:t>
            </w:r>
            <w:r w:rsidRPr="00367333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 w:rsidRPr="009C440B">
              <w:rPr>
                <w:rFonts w:ascii="Times New Roman" w:hAnsi="Times New Roman"/>
              </w:rPr>
              <w:t>Развитие образования Уярского района</w:t>
            </w:r>
            <w:r w:rsidRPr="009C440B">
              <w:rPr>
                <w:rFonts w:ascii="Times New Roman" w:hAnsi="Times New Roman"/>
                <w:bCs/>
              </w:rPr>
              <w:t>»</w:t>
            </w:r>
            <w:r w:rsidRPr="00367333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C2B6B" w:rsidRDefault="00097B12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  <w:r w:rsidR="00570944" w:rsidRPr="009C2B6B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C2B6B" w:rsidRDefault="00097B12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  <w:r w:rsidR="0057094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C2B6B" w:rsidRDefault="00097B12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  <w:r w:rsidR="00570944">
              <w:rPr>
                <w:rFonts w:ascii="Times New Roman" w:hAnsi="Times New Roman"/>
                <w:b/>
              </w:rPr>
              <w:t>,0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C2488" w:rsidRDefault="00570944" w:rsidP="008E384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Проведение массовых мероприятий с молодежью, организация содержательного и позитивного отдыха несовершеннолетних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C2488" w:rsidRDefault="00570944" w:rsidP="008E384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Организация деятельности административных комиссий в Уярском районе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Главы 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C2488" w:rsidRDefault="00570944" w:rsidP="008E384D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C2488">
              <w:rPr>
                <w:rFonts w:ascii="Times New Roman" w:hAnsi="Times New Roman"/>
                <w:color w:val="000000"/>
                <w:sz w:val="21"/>
                <w:szCs w:val="21"/>
              </w:rPr>
              <w:t>В муниципальных образовательных учреждениях района осуществлять проверку знания учащимися своих прав и обязанностей, ответственности за совершение административных правонарушений и уголовно наказуемых деяний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Отдел образования </w:t>
            </w:r>
          </w:p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E384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652B10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>4.7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>Организация и проведение мероприятий по профилактике безнадзорности и подростковой преступности</w:t>
            </w:r>
          </w:p>
          <w:p w:rsidR="00570944" w:rsidRPr="00097B12" w:rsidRDefault="00570944" w:rsidP="001376C5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3214C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3214C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 xml:space="preserve">Бюджет Уярского района </w:t>
            </w:r>
          </w:p>
          <w:p w:rsidR="00570944" w:rsidRPr="00097B12" w:rsidRDefault="00570944" w:rsidP="003214C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 xml:space="preserve">(муниципальная программа </w:t>
            </w:r>
            <w:r w:rsidRPr="00097B12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 w:rsidRPr="00097B12">
              <w:rPr>
                <w:rFonts w:ascii="Times New Roman" w:hAnsi="Times New Roman"/>
              </w:rPr>
              <w:t>Развитие культуры Уярского района</w:t>
            </w:r>
            <w:r w:rsidRPr="00097B12">
              <w:rPr>
                <w:rFonts w:ascii="Times New Roman" w:hAnsi="Times New Roman"/>
                <w:bCs/>
              </w:rPr>
              <w:t>»</w:t>
            </w:r>
            <w:r w:rsidRPr="00097B12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570944" w:rsidRPr="00097B12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97B12">
              <w:rPr>
                <w:rFonts w:ascii="Times New Roman" w:hAnsi="Times New Roman"/>
                <w:b/>
              </w:rPr>
              <w:t>18,2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570944" w:rsidRPr="00097B12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570944" w:rsidRPr="00097B12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18,2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8B0B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>4.8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8B0B4E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>Реализация мероприятий по трудовому воспитанию несовершеннолетних граждан в возрасте от 14 до 18 лет</w:t>
            </w:r>
          </w:p>
          <w:p w:rsidR="00570944" w:rsidRPr="00097B12" w:rsidRDefault="00570944" w:rsidP="008B0B4E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 xml:space="preserve">(временное трудоустройство несовершеннолетних во время летних </w:t>
            </w:r>
            <w:r w:rsidRPr="00097B12">
              <w:rPr>
                <w:rFonts w:ascii="Times New Roman" w:hAnsi="Times New Roman"/>
                <w:sz w:val="21"/>
                <w:szCs w:val="21"/>
              </w:rPr>
              <w:lastRenderedPageBreak/>
              <w:t>каникул)</w:t>
            </w:r>
          </w:p>
          <w:p w:rsidR="00570944" w:rsidRPr="00097B12" w:rsidRDefault="00570944" w:rsidP="008B0B4E">
            <w:pPr>
              <w:spacing w:after="0" w:line="315" w:lineRule="atLeast"/>
              <w:textAlignment w:val="baseline"/>
              <w:rPr>
                <w:rFonts w:ascii="Times New Roman" w:hAnsi="Times New Roman"/>
                <w:i/>
                <w:sz w:val="21"/>
                <w:szCs w:val="21"/>
              </w:rPr>
            </w:pPr>
            <w:r w:rsidRPr="00097B12">
              <w:rPr>
                <w:rFonts w:ascii="Times New Roman" w:hAnsi="Times New Roman"/>
                <w:i/>
                <w:sz w:val="21"/>
                <w:szCs w:val="21"/>
              </w:rPr>
              <w:t>- местный бюджет</w:t>
            </w:r>
          </w:p>
          <w:p w:rsidR="00570944" w:rsidRPr="00097B12" w:rsidRDefault="00570944" w:rsidP="008B0B4E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  <w:p w:rsidR="00570944" w:rsidRPr="00097B12" w:rsidRDefault="00570944" w:rsidP="008B0B4E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8B0B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lastRenderedPageBreak/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8B0B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 xml:space="preserve">Бюджет Уярского района </w:t>
            </w:r>
          </w:p>
          <w:p w:rsidR="00570944" w:rsidRPr="00097B12" w:rsidRDefault="00570944" w:rsidP="008B0B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 xml:space="preserve">(муниципальная программа </w:t>
            </w:r>
            <w:r w:rsidRPr="00097B12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 w:rsidRPr="00097B12">
              <w:rPr>
                <w:rFonts w:ascii="Times New Roman" w:hAnsi="Times New Roman"/>
              </w:rPr>
              <w:t>Развитие культуры Уярского района</w:t>
            </w:r>
            <w:r w:rsidRPr="00097B12">
              <w:rPr>
                <w:rFonts w:ascii="Times New Roman" w:hAnsi="Times New Roman"/>
                <w:bCs/>
              </w:rPr>
              <w:t>»</w:t>
            </w:r>
            <w:r w:rsidRPr="00097B12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8B0B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97B12">
              <w:rPr>
                <w:rFonts w:ascii="Times New Roman" w:hAnsi="Times New Roman"/>
                <w:b/>
              </w:rPr>
              <w:t>650,0</w:t>
            </w:r>
          </w:p>
          <w:p w:rsidR="00570944" w:rsidRPr="00097B12" w:rsidRDefault="00570944" w:rsidP="008B0B4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8B0B4E">
            <w:r w:rsidRPr="00097B12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8B0B4E">
            <w:r w:rsidRPr="00097B12">
              <w:rPr>
                <w:rFonts w:ascii="Times New Roman" w:hAnsi="Times New Roman"/>
                <w:b/>
              </w:rPr>
              <w:t>650,0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4.9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Мероприятия, направленные на работу с молодежью, относящейся к "группе риска" (оказание квалифицированной помощи несовершеннолетним "группы риска"; обучение волонтеров)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района,</w:t>
            </w:r>
          </w:p>
          <w:p w:rsidR="00570944" w:rsidRDefault="00570944" w:rsidP="00E10B1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Отдел образования </w:t>
            </w:r>
          </w:p>
          <w:p w:rsidR="00570944" w:rsidRPr="00367333" w:rsidRDefault="00570944" w:rsidP="00E10B1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4.10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Проведение акций и кампаний, направленных на профилактику правонарушений несовершеннолетних: деловые игры, диспуты, викторины по проблемам правовой культуры школьников, по основам безопасности жизнедеятельности человека, встречи со спортсменами и другими известными людьми, пропагандирующими здоровый образ жизни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E10B1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района,</w:t>
            </w:r>
          </w:p>
          <w:p w:rsidR="00570944" w:rsidRDefault="00570944" w:rsidP="00E10B1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Отдел образования </w:t>
            </w:r>
          </w:p>
          <w:p w:rsidR="00570944" w:rsidRPr="00367333" w:rsidRDefault="00570944" w:rsidP="00E10B1E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Межведомственное взаимодействие в вопросах предупреждения безнадзорности и правонарушений несовершеннолетних, обеспечения качества индивидуально-профилактической работы с состоящими на учете противоправными группами, подростками, осужденными к мерам наказания, не связанным с лишением свободы, вернувшимися из воспитательных колоний, а также оказание им адресной помощи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Комиссии по делам несовершеннолетних и защите их прав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Осуществление мер социальной адаптации в отношении:</w:t>
            </w:r>
          </w:p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>- безнадзорных и беспризорных несовершеннолетних;</w:t>
            </w:r>
          </w:p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- лиц, занимающиеся бродяжничеством и попрошайничеством;</w:t>
            </w:r>
          </w:p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- несовершеннолетних, подвергнутым принудительным мерам воспитательного характера.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Комиссия по делам несовершеннолетних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>и защите их прав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rPr>
          <w:trHeight w:val="3817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4.13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Совершенствование механизмов управления в системе профилактики безнадзорности и правонарушений несовершеннолетних, повышение эффективности межведомственной профилактической деятельности и адресности при работе с несовершеннолетними и семьями, находящимися в социально опасном положении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Комиссия по делам несовершеннолетних и защите их прав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Органы и учреждения системы профилактики безнадзорности и правонар</w:t>
            </w:r>
            <w:r>
              <w:rPr>
                <w:rFonts w:ascii="Times New Roman" w:hAnsi="Times New Roman"/>
                <w:sz w:val="21"/>
                <w:szCs w:val="21"/>
              </w:rPr>
              <w:t>ушений несовершеннолетних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837067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  <w:p w:rsidR="00097B12" w:rsidRPr="00097B12" w:rsidRDefault="00570944" w:rsidP="00837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8"/>
              </w:rPr>
            </w:pPr>
            <w:r w:rsidRPr="00097B12">
              <w:rPr>
                <w:rFonts w:ascii="Times New Roman" w:hAnsi="Times New Roman"/>
              </w:rPr>
              <w:t>(</w:t>
            </w:r>
            <w:r w:rsidRPr="00097B12">
              <w:t>«</w:t>
            </w:r>
            <w:r w:rsidR="00097B12">
              <w:rPr>
                <w:rFonts w:ascii="Times New Roman" w:hAnsi="Times New Roman"/>
                <w:kern w:val="28"/>
              </w:rPr>
              <w:t>межведомственный</w:t>
            </w:r>
            <w:r w:rsidR="00097B12" w:rsidRPr="00097B12">
              <w:rPr>
                <w:rFonts w:ascii="Times New Roman" w:hAnsi="Times New Roman"/>
                <w:kern w:val="28"/>
              </w:rPr>
              <w:t xml:space="preserve"> </w:t>
            </w:r>
            <w:r w:rsidR="00097B12">
              <w:rPr>
                <w:rFonts w:ascii="Times New Roman" w:hAnsi="Times New Roman"/>
                <w:kern w:val="28"/>
              </w:rPr>
              <w:t>комплекс</w:t>
            </w:r>
            <w:r w:rsidR="00097B12" w:rsidRPr="00097B12">
              <w:rPr>
                <w:rFonts w:ascii="Times New Roman" w:hAnsi="Times New Roman"/>
                <w:kern w:val="28"/>
              </w:rPr>
              <w:t xml:space="preserve"> мер</w:t>
            </w:r>
          </w:p>
          <w:p w:rsidR="00097B12" w:rsidRPr="00097B12" w:rsidRDefault="00097B12" w:rsidP="00837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8"/>
              </w:rPr>
            </w:pPr>
            <w:r w:rsidRPr="00097B12">
              <w:rPr>
                <w:rFonts w:ascii="Times New Roman" w:hAnsi="Times New Roman"/>
                <w:kern w:val="28"/>
              </w:rPr>
              <w:t>по профилактике безнадзорности и правонарушений</w:t>
            </w:r>
          </w:p>
          <w:p w:rsidR="00570944" w:rsidRPr="00097B12" w:rsidRDefault="00097B12" w:rsidP="008370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8"/>
              </w:rPr>
            </w:pPr>
            <w:r w:rsidRPr="00097B12">
              <w:rPr>
                <w:rFonts w:ascii="Times New Roman" w:hAnsi="Times New Roman"/>
                <w:kern w:val="28"/>
              </w:rPr>
              <w:t>несовершенно</w:t>
            </w:r>
            <w:r>
              <w:rPr>
                <w:rFonts w:ascii="Times New Roman" w:hAnsi="Times New Roman"/>
                <w:kern w:val="28"/>
              </w:rPr>
              <w:t>летн</w:t>
            </w:r>
            <w:r w:rsidRPr="00097B12">
              <w:rPr>
                <w:rFonts w:ascii="Times New Roman" w:hAnsi="Times New Roman"/>
                <w:kern w:val="28"/>
              </w:rPr>
              <w:t>их  в Уярском районе на 2024-2026 годы</w:t>
            </w:r>
            <w:r w:rsidR="00570944" w:rsidRPr="00097B12">
              <w:rPr>
                <w:rFonts w:ascii="Times New Roman" w:hAnsi="Times New Roman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Создание условий для формирования у подростков правосознания, позитивных установок, здорового образа жизни, вовлечения их в продуктивную, социально значимую деятельность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Органы и учреждения системы профилактики безнадзорности и правонар</w:t>
            </w:r>
            <w:r>
              <w:rPr>
                <w:rFonts w:ascii="Times New Roman" w:hAnsi="Times New Roman"/>
                <w:sz w:val="21"/>
                <w:szCs w:val="21"/>
              </w:rPr>
              <w:t>ушений несовершеннолетних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7E5688" w:rsidRDefault="00570944" w:rsidP="003471B0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7E5688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4.15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Комиссия по делам несовершеннолетних и защите их прав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Органы и учреждения системы профилактики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безнадзорности и правонарушений </w:t>
            </w:r>
            <w:r>
              <w:rPr>
                <w:rFonts w:ascii="Times New Roman" w:hAnsi="Times New Roman"/>
                <w:sz w:val="21"/>
                <w:szCs w:val="21"/>
              </w:rPr>
              <w:t>несовершеннолетних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7B12" w:rsidRPr="00367333" w:rsidRDefault="00097B12" w:rsidP="00097B1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>Финансирование не требуется</w:t>
            </w:r>
          </w:p>
          <w:p w:rsidR="00097B12" w:rsidRPr="00097B12" w:rsidRDefault="00097B12" w:rsidP="00434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8"/>
              </w:rPr>
            </w:pPr>
            <w:r w:rsidRPr="00097B12">
              <w:rPr>
                <w:rFonts w:ascii="Times New Roman" w:hAnsi="Times New Roman"/>
              </w:rPr>
              <w:t>(</w:t>
            </w:r>
            <w:r w:rsidRPr="00097B12">
              <w:t>«</w:t>
            </w:r>
            <w:r>
              <w:rPr>
                <w:rFonts w:ascii="Times New Roman" w:hAnsi="Times New Roman"/>
                <w:kern w:val="28"/>
              </w:rPr>
              <w:t>межведомственный</w:t>
            </w:r>
            <w:r w:rsidRPr="00097B12">
              <w:rPr>
                <w:rFonts w:ascii="Times New Roman" w:hAnsi="Times New Roman"/>
                <w:kern w:val="28"/>
              </w:rPr>
              <w:t xml:space="preserve"> </w:t>
            </w:r>
            <w:r>
              <w:rPr>
                <w:rFonts w:ascii="Times New Roman" w:hAnsi="Times New Roman"/>
                <w:kern w:val="28"/>
              </w:rPr>
              <w:t>комплекс</w:t>
            </w:r>
            <w:r w:rsidRPr="00097B12">
              <w:rPr>
                <w:rFonts w:ascii="Times New Roman" w:hAnsi="Times New Roman"/>
                <w:kern w:val="28"/>
              </w:rPr>
              <w:t xml:space="preserve"> мер</w:t>
            </w:r>
          </w:p>
          <w:p w:rsidR="00097B12" w:rsidRPr="00097B12" w:rsidRDefault="00097B12" w:rsidP="00434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8"/>
              </w:rPr>
            </w:pPr>
            <w:r w:rsidRPr="00097B12">
              <w:rPr>
                <w:rFonts w:ascii="Times New Roman" w:hAnsi="Times New Roman"/>
                <w:kern w:val="28"/>
              </w:rPr>
              <w:t>по профилактике безнадзорности и правонарушений</w:t>
            </w:r>
          </w:p>
          <w:p w:rsidR="00570944" w:rsidRDefault="00097B12" w:rsidP="00434B85">
            <w:pPr>
              <w:jc w:val="center"/>
            </w:pPr>
            <w:r w:rsidRPr="00097B12">
              <w:rPr>
                <w:rFonts w:ascii="Times New Roman" w:hAnsi="Times New Roman"/>
                <w:kern w:val="28"/>
              </w:rPr>
              <w:lastRenderedPageBreak/>
              <w:t>несовершенно</w:t>
            </w:r>
            <w:r>
              <w:rPr>
                <w:rFonts w:ascii="Times New Roman" w:hAnsi="Times New Roman"/>
                <w:kern w:val="28"/>
              </w:rPr>
              <w:t>летн</w:t>
            </w:r>
            <w:r w:rsidRPr="00097B12">
              <w:rPr>
                <w:rFonts w:ascii="Times New Roman" w:hAnsi="Times New Roman"/>
                <w:kern w:val="28"/>
              </w:rPr>
              <w:t>их  в Уярском районе на 2024-2026 годы</w:t>
            </w:r>
            <w:r w:rsidRPr="00097B12">
              <w:rPr>
                <w:rFonts w:ascii="Times New Roman" w:hAnsi="Times New Roman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4.16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Организация и обеспечение методической поддержки органов и учреждений системы профилактики безнадзорности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EC255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Комиссия по делам несовершеннолетних и защите их прав</w:t>
            </w:r>
          </w:p>
          <w:p w:rsidR="00570944" w:rsidRPr="00367333" w:rsidRDefault="00570944" w:rsidP="00EC255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Органы и учреждения системы профилактики безнадзорности и правонарушений </w:t>
            </w:r>
            <w:r>
              <w:rPr>
                <w:rFonts w:ascii="Times New Roman" w:hAnsi="Times New Roman"/>
                <w:sz w:val="21"/>
                <w:szCs w:val="21"/>
              </w:rPr>
              <w:t>несовершеннолетних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7B12" w:rsidRPr="00367333" w:rsidRDefault="00097B12" w:rsidP="00097B12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  <w:p w:rsidR="00097B12" w:rsidRPr="00097B12" w:rsidRDefault="00097B12" w:rsidP="00434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8"/>
              </w:rPr>
            </w:pPr>
            <w:r w:rsidRPr="00097B12">
              <w:rPr>
                <w:rFonts w:ascii="Times New Roman" w:hAnsi="Times New Roman"/>
              </w:rPr>
              <w:t>(</w:t>
            </w:r>
            <w:r w:rsidRPr="00097B12">
              <w:t>«</w:t>
            </w:r>
            <w:r>
              <w:rPr>
                <w:rFonts w:ascii="Times New Roman" w:hAnsi="Times New Roman"/>
                <w:kern w:val="28"/>
              </w:rPr>
              <w:t>межведомственный</w:t>
            </w:r>
            <w:r w:rsidRPr="00097B12">
              <w:rPr>
                <w:rFonts w:ascii="Times New Roman" w:hAnsi="Times New Roman"/>
                <w:kern w:val="28"/>
              </w:rPr>
              <w:t xml:space="preserve"> </w:t>
            </w:r>
            <w:r>
              <w:rPr>
                <w:rFonts w:ascii="Times New Roman" w:hAnsi="Times New Roman"/>
                <w:kern w:val="28"/>
              </w:rPr>
              <w:t>комплекс</w:t>
            </w:r>
            <w:r w:rsidRPr="00097B12">
              <w:rPr>
                <w:rFonts w:ascii="Times New Roman" w:hAnsi="Times New Roman"/>
                <w:kern w:val="28"/>
              </w:rPr>
              <w:t xml:space="preserve"> мер</w:t>
            </w:r>
          </w:p>
          <w:p w:rsidR="00097B12" w:rsidRPr="00097B12" w:rsidRDefault="00097B12" w:rsidP="00434B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8"/>
              </w:rPr>
            </w:pPr>
            <w:r w:rsidRPr="00097B12">
              <w:rPr>
                <w:rFonts w:ascii="Times New Roman" w:hAnsi="Times New Roman"/>
                <w:kern w:val="28"/>
              </w:rPr>
              <w:t>по профилактике безнадзорности и правонарушений</w:t>
            </w:r>
          </w:p>
          <w:p w:rsidR="00570944" w:rsidRPr="00367333" w:rsidRDefault="00097B12" w:rsidP="00434B85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kern w:val="28"/>
              </w:rPr>
              <w:t>несовершенно</w:t>
            </w:r>
            <w:r>
              <w:rPr>
                <w:rFonts w:ascii="Times New Roman" w:hAnsi="Times New Roman"/>
                <w:kern w:val="28"/>
              </w:rPr>
              <w:t>летн</w:t>
            </w:r>
            <w:r w:rsidRPr="00097B12">
              <w:rPr>
                <w:rFonts w:ascii="Times New Roman" w:hAnsi="Times New Roman"/>
                <w:kern w:val="28"/>
              </w:rPr>
              <w:t>их  в Уярском районе на 2024-2026 годы</w:t>
            </w:r>
            <w:r w:rsidRPr="00097B12">
              <w:rPr>
                <w:rFonts w:ascii="Times New Roman" w:hAnsi="Times New Roman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6C6F34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6C6F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>4.17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6C6F34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>Проведение массовых мероприятий с молодежью, организация содержательного и позитивного отдыха несовершеннолетних в рамках реализации флагманских программ Красноярского края на территории Уярского района:</w:t>
            </w:r>
          </w:p>
          <w:p w:rsidR="00570944" w:rsidRPr="00097B12" w:rsidRDefault="00097B12" w:rsidP="006C6F34">
            <w:pPr>
              <w:spacing w:after="0" w:line="315" w:lineRule="atLeast"/>
              <w:textAlignment w:val="baseline"/>
              <w:rPr>
                <w:rFonts w:ascii="Times New Roman" w:hAnsi="Times New Roman"/>
                <w:i/>
                <w:sz w:val="21"/>
                <w:szCs w:val="21"/>
              </w:rPr>
            </w:pPr>
            <w:r w:rsidRPr="00097B12">
              <w:rPr>
                <w:rFonts w:ascii="Times New Roman" w:hAnsi="Times New Roman"/>
                <w:i/>
                <w:sz w:val="21"/>
                <w:szCs w:val="21"/>
              </w:rPr>
              <w:t>Местный бюджет</w:t>
            </w:r>
          </w:p>
          <w:p w:rsidR="00570944" w:rsidRPr="00097B12" w:rsidRDefault="00097B12" w:rsidP="006C6F34">
            <w:pPr>
              <w:spacing w:after="0" w:line="315" w:lineRule="atLeast"/>
              <w:textAlignment w:val="baseline"/>
              <w:rPr>
                <w:rFonts w:ascii="Times New Roman" w:hAnsi="Times New Roman"/>
                <w:i/>
                <w:sz w:val="21"/>
                <w:szCs w:val="21"/>
              </w:rPr>
            </w:pPr>
            <w:r w:rsidRPr="00097B12">
              <w:rPr>
                <w:rFonts w:ascii="Times New Roman" w:hAnsi="Times New Roman"/>
                <w:i/>
                <w:sz w:val="21"/>
                <w:szCs w:val="21"/>
              </w:rPr>
              <w:t>Краевой бюджет</w:t>
            </w:r>
          </w:p>
          <w:p w:rsidR="00570944" w:rsidRPr="00097B12" w:rsidRDefault="00570944" w:rsidP="006C6F34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6C6F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6C6F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 xml:space="preserve">Бюджет Уярского района </w:t>
            </w:r>
          </w:p>
          <w:p w:rsidR="00570944" w:rsidRPr="00097B12" w:rsidRDefault="00570944" w:rsidP="006C6F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sz w:val="21"/>
                <w:szCs w:val="21"/>
              </w:rPr>
              <w:t xml:space="preserve">(муниципальная программа </w:t>
            </w:r>
            <w:r w:rsidRPr="00097B12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 w:rsidRPr="00097B12">
              <w:rPr>
                <w:rFonts w:ascii="Times New Roman" w:hAnsi="Times New Roman"/>
              </w:rPr>
              <w:t>Развитие культуры Уярского района</w:t>
            </w:r>
            <w:r w:rsidRPr="00097B12">
              <w:rPr>
                <w:rFonts w:ascii="Times New Roman" w:hAnsi="Times New Roman"/>
                <w:bCs/>
              </w:rPr>
              <w:t>»</w:t>
            </w:r>
            <w:r w:rsidRPr="00097B12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6C6F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97B12">
              <w:rPr>
                <w:rFonts w:ascii="Times New Roman" w:hAnsi="Times New Roman"/>
                <w:b/>
              </w:rPr>
              <w:t>113,0</w:t>
            </w:r>
          </w:p>
          <w:p w:rsidR="00570944" w:rsidRPr="00097B12" w:rsidRDefault="00570944" w:rsidP="006C6F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97B12">
              <w:rPr>
                <w:rFonts w:ascii="Times New Roman" w:hAnsi="Times New Roman"/>
                <w:b/>
              </w:rPr>
              <w:t>197,2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6C6F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97B12">
              <w:rPr>
                <w:rFonts w:ascii="Times New Roman" w:hAnsi="Times New Roman"/>
                <w:b/>
              </w:rPr>
              <w:t>113,0</w:t>
            </w:r>
          </w:p>
          <w:p w:rsidR="00570944" w:rsidRPr="00097B12" w:rsidRDefault="00570944" w:rsidP="006C6F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97B12">
              <w:rPr>
                <w:rFonts w:ascii="Times New Roman" w:hAnsi="Times New Roman"/>
                <w:b/>
              </w:rPr>
              <w:t>197,2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097B12" w:rsidRDefault="00570944" w:rsidP="006C6F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97B12">
              <w:rPr>
                <w:rFonts w:ascii="Times New Roman" w:hAnsi="Times New Roman"/>
                <w:b/>
              </w:rPr>
              <w:t>113,0</w:t>
            </w:r>
          </w:p>
          <w:p w:rsidR="00570944" w:rsidRPr="00097B12" w:rsidRDefault="00570944" w:rsidP="006C6F3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097B12">
              <w:rPr>
                <w:rFonts w:ascii="Times New Roman" w:hAnsi="Times New Roman"/>
                <w:b/>
              </w:rPr>
              <w:t>197,2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C523D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4722F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6269,6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4722F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6269,6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4722F" w:rsidRDefault="00EC7A12" w:rsidP="00E4722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6269,6</w:t>
            </w:r>
          </w:p>
        </w:tc>
      </w:tr>
      <w:tr w:rsidR="00837067" w:rsidRPr="00367333" w:rsidTr="00E07773">
        <w:tc>
          <w:tcPr>
            <w:tcW w:w="1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067" w:rsidRPr="00837067" w:rsidRDefault="00837067" w:rsidP="00837067">
            <w:pPr>
              <w:numPr>
                <w:ilvl w:val="0"/>
                <w:numId w:val="23"/>
              </w:num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37067">
              <w:rPr>
                <w:rFonts w:ascii="Times New Roman" w:hAnsi="Times New Roman"/>
                <w:b/>
                <w:sz w:val="24"/>
                <w:szCs w:val="24"/>
              </w:rPr>
              <w:t>Противодействие коррупции и обеспечение защиты прав и законных интересов граждан от угроз, связанных с коррупцией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.1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EC255B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Организация и проведение заседаний </w:t>
            </w:r>
            <w:r w:rsidRPr="00E20FD3">
              <w:rPr>
                <w:rFonts w:ascii="Times New Roman" w:hAnsi="Times New Roman"/>
                <w:sz w:val="21"/>
                <w:szCs w:val="21"/>
              </w:rPr>
              <w:t>комиссии по противодействию коррупции при главе Уярского района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Председатель, секретарь Совета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Проведение антикоррупционной экспертизы нормативных правовых актов и проектов, </w:t>
            </w:r>
            <w:r>
              <w:rPr>
                <w:rFonts w:ascii="Times New Roman" w:hAnsi="Times New Roman"/>
                <w:sz w:val="21"/>
                <w:szCs w:val="21"/>
              </w:rPr>
              <w:t>издаваемых администрацией района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Организационно-правовой отдел администрации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5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Осуществление контроля в сфере закупок для муниципальных нужд в рамках реализации </w:t>
            </w:r>
            <w:hyperlink r:id="rId11" w:history="1">
              <w:r w:rsidRPr="00367333">
                <w:rPr>
                  <w:rFonts w:ascii="Times New Roman" w:hAnsi="Times New Roman"/>
                  <w:sz w:val="21"/>
                  <w:szCs w:val="21"/>
                </w:rPr>
  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EC255B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290287">
              <w:rPr>
                <w:rFonts w:ascii="Times New Roman" w:hAnsi="Times New Roman"/>
                <w:sz w:val="21"/>
                <w:szCs w:val="21"/>
              </w:rPr>
              <w:t>Отдел экономики, анализа и муниципального заказа администрации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 xml:space="preserve">.4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Организация и проведение антикоррупционных мероприятий в финансово-экономической сфере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EC255B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Заместитель </w:t>
            </w:r>
            <w:r>
              <w:rPr>
                <w:rFonts w:ascii="Times New Roman" w:hAnsi="Times New Roman"/>
                <w:sz w:val="21"/>
                <w:szCs w:val="21"/>
              </w:rPr>
              <w:t>главы Уярского района по финансово-экономическим вопросам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.5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Организация и проведение информационно-просветительских мероприятий антикоррупционной направленности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Организационно-правовой отдел администрации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 w:rsidRPr="00367333"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F5F8B" w:rsidRPr="00367333" w:rsidTr="00E07773">
        <w:tc>
          <w:tcPr>
            <w:tcW w:w="1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F8B" w:rsidRPr="009F37CF" w:rsidRDefault="005F5F8B" w:rsidP="005F5F8B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Реализация мероприятий по обеспечению первичных мер пожарной безопасности в населенных пунктах района, в том числе  ведение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 xml:space="preserve"> противопожарной пропаганды в пожароопасные периоды года</w:t>
            </w:r>
            <w:r w:rsidR="005F5F8B">
              <w:rPr>
                <w:rFonts w:ascii="Times New Roman" w:hAnsi="Times New Roman"/>
                <w:sz w:val="21"/>
                <w:szCs w:val="21"/>
              </w:rPr>
              <w:t>, обеспечение АДПИ определенных групп населения</w:t>
            </w:r>
          </w:p>
          <w:p w:rsidR="00570944" w:rsidRPr="00367333" w:rsidRDefault="00570944" w:rsidP="00822A65">
            <w:pPr>
              <w:spacing w:after="0" w:line="315" w:lineRule="atLeast"/>
              <w:textAlignment w:val="baseline"/>
              <w:rPr>
                <w:rFonts w:ascii="Times New Roman" w:hAnsi="Times New Roman"/>
                <w:i/>
                <w:sz w:val="21"/>
                <w:szCs w:val="21"/>
              </w:rPr>
            </w:pPr>
            <w:r w:rsidRPr="00367333">
              <w:rPr>
                <w:rFonts w:ascii="Times New Roman" w:hAnsi="Times New Roman"/>
                <w:i/>
                <w:sz w:val="21"/>
                <w:szCs w:val="21"/>
              </w:rPr>
              <w:t>- местный бюджет</w:t>
            </w:r>
          </w:p>
          <w:p w:rsidR="00570944" w:rsidRPr="00367333" w:rsidRDefault="00570944" w:rsidP="00DB2CED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i/>
                <w:sz w:val="21"/>
                <w:szCs w:val="21"/>
              </w:rPr>
              <w:t>- краевой бюджет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Главы 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Бюджет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Уярского района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(муниципальная программа «</w:t>
            </w:r>
            <w:r w:rsidRPr="009C440B">
              <w:rPr>
                <w:rFonts w:ascii="Times New Roman" w:hAnsi="Times New Roman"/>
              </w:rPr>
              <w:t>Содействие развитию местного самоуправлен</w:t>
            </w:r>
            <w:r>
              <w:rPr>
                <w:rFonts w:ascii="Times New Roman" w:hAnsi="Times New Roman"/>
              </w:rPr>
              <w:t>ия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9F37CF" w:rsidP="00317712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63,95</w:t>
            </w:r>
          </w:p>
          <w:p w:rsidR="009F37CF" w:rsidRDefault="009F37CF" w:rsidP="00317712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7CF" w:rsidRDefault="009F37CF" w:rsidP="00317712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7CF" w:rsidRPr="005D31D2" w:rsidRDefault="009F37CF" w:rsidP="00317712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1214,2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9F37CF" w:rsidP="003177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7CF">
              <w:rPr>
                <w:rFonts w:ascii="Times New Roman" w:hAnsi="Times New Roman"/>
                <w:b/>
                <w:sz w:val="24"/>
                <w:szCs w:val="24"/>
              </w:rPr>
              <w:t>63,95</w:t>
            </w:r>
          </w:p>
          <w:p w:rsidR="009F37CF" w:rsidRPr="009F37CF" w:rsidRDefault="009F37CF" w:rsidP="003177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7CF" w:rsidRPr="005D31D2" w:rsidRDefault="009F37CF" w:rsidP="00317712">
            <w:pPr>
              <w:rPr>
                <w:b/>
              </w:rPr>
            </w:pPr>
            <w:r w:rsidRPr="009F37CF">
              <w:rPr>
                <w:rFonts w:ascii="Times New Roman" w:hAnsi="Times New Roman"/>
                <w:b/>
                <w:sz w:val="24"/>
                <w:szCs w:val="24"/>
              </w:rPr>
              <w:t>1214,2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9F37CF" w:rsidP="003177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7CF">
              <w:rPr>
                <w:rFonts w:ascii="Times New Roman" w:hAnsi="Times New Roman"/>
                <w:b/>
                <w:sz w:val="24"/>
                <w:szCs w:val="24"/>
              </w:rPr>
              <w:t>63,95</w:t>
            </w:r>
          </w:p>
          <w:p w:rsidR="009F37CF" w:rsidRPr="009F37CF" w:rsidRDefault="009F37CF" w:rsidP="003177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37CF" w:rsidRPr="005D31D2" w:rsidRDefault="009F37CF" w:rsidP="00317712">
            <w:pPr>
              <w:rPr>
                <w:b/>
              </w:rPr>
            </w:pPr>
            <w:r w:rsidRPr="009F37CF">
              <w:rPr>
                <w:rFonts w:ascii="Times New Roman" w:hAnsi="Times New Roman"/>
                <w:b/>
                <w:sz w:val="24"/>
                <w:szCs w:val="24"/>
              </w:rPr>
              <w:t>1214,2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Проведение разъяснительной работы, совместно с представителями МЧС, с собственниками жилых и нежилых помещений, дачных участков, гаражей с целью обращения внимания на необходимость повышения защищенности имущества,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>внутридомовых и дворовых территорий от преступных посягательств путем их оборудования средствами видеонаблюдения, на обеспечение пожарной безопасности, предупреждению чрезвычайных ситуаций и порядка действий в случае их возникновения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Главы 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6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Проведение, в целях профилактики пожаров и обеспечения безопасности граждан, совместно с управляющими компаниями, проверок чердачных, подвальных помещений, лестничных клеток жилых домов, а также прилегающей территории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Главы 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Изготовление и распространение среди населения печатной продукции по вопросам гражданской обороны, чрезвычайных ситуаций и пожарной безопасности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Администрация Уярского района Главы 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5D31D2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 w:rsidRPr="00367333">
              <w:rPr>
                <w:rFonts w:ascii="Times New Roman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C523D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5D31D2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1278,15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5D31D2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1278,15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5D31D2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1278,15</w:t>
            </w:r>
          </w:p>
        </w:tc>
      </w:tr>
      <w:tr w:rsidR="005F5F8B" w:rsidRPr="00367333" w:rsidTr="00E07773">
        <w:tc>
          <w:tcPr>
            <w:tcW w:w="1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F8B" w:rsidRPr="005F5F8B" w:rsidRDefault="005F5F8B" w:rsidP="005F5F8B">
            <w:pPr>
              <w:numPr>
                <w:ilvl w:val="0"/>
                <w:numId w:val="23"/>
              </w:num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Противодействие распространения</w:t>
            </w:r>
            <w:r w:rsidRPr="005F5F8B">
              <w:rPr>
                <w:rFonts w:ascii="Times New Roman" w:hAnsi="Times New Roman"/>
                <w:b/>
                <w:sz w:val="24"/>
                <w:szCs w:val="24"/>
              </w:rPr>
              <w:t xml:space="preserve"> наркомании, пьянства и алкоголизма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9C2B6B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Рассмотрение вопросов профилактики наркомании на заседаниях муниципальной антинаркотической комиссии </w:t>
            </w:r>
            <w:r>
              <w:rPr>
                <w:rFonts w:ascii="Times New Roman" w:hAnsi="Times New Roman"/>
                <w:sz w:val="21"/>
                <w:szCs w:val="21"/>
              </w:rPr>
              <w:t>Уярского района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Председатель, секретарь комиссии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290287" w:rsidRDefault="00570944" w:rsidP="00A6684F">
            <w:pPr>
              <w:tabs>
                <w:tab w:val="left" w:pos="0"/>
              </w:tabs>
              <w:spacing w:after="0" w:line="315" w:lineRule="atLeast"/>
              <w:ind w:hanging="149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90287">
              <w:rPr>
                <w:rFonts w:ascii="Times New Roman" w:hAnsi="Times New Roman"/>
                <w:sz w:val="24"/>
                <w:szCs w:val="24"/>
              </w:rPr>
              <w:tab/>
            </w:r>
            <w:r w:rsidRPr="00290287">
              <w:rPr>
                <w:rFonts w:ascii="Times New Roman" w:hAnsi="Times New Roman"/>
                <w:sz w:val="21"/>
                <w:szCs w:val="21"/>
              </w:rPr>
              <w:t>Систематическое уничтожение на территории района  дикорастущей конопли с целью предотвращения ее сбора и использования для изготовления наркотических средств, проведение мониторинга мест произрастания на территории города дикорастущей конопли, определение конкретных лиц и предприятий, ответственных за ее уничтожение на каждом определенном земельном участке</w:t>
            </w:r>
          </w:p>
          <w:p w:rsidR="00570944" w:rsidRPr="00290287" w:rsidRDefault="00570944" w:rsidP="00A6684F">
            <w:pPr>
              <w:tabs>
                <w:tab w:val="left" w:pos="0"/>
              </w:tabs>
              <w:spacing w:after="0" w:line="315" w:lineRule="atLeast"/>
              <w:ind w:hanging="149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290287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90287">
              <w:rPr>
                <w:rFonts w:ascii="Times New Roman" w:hAnsi="Times New Roman"/>
                <w:sz w:val="21"/>
                <w:szCs w:val="21"/>
              </w:rPr>
              <w:t>Главы 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290287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Бюджет горсельпоселений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CC6156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C6156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CC6156" w:rsidRDefault="00570944">
            <w:pPr>
              <w:rPr>
                <w:b/>
              </w:rPr>
            </w:pPr>
            <w:r w:rsidRPr="00CC6156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CC6156" w:rsidRDefault="00570944">
            <w:pPr>
              <w:rPr>
                <w:b/>
              </w:rPr>
            </w:pPr>
            <w:r w:rsidRPr="00CC6156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Проведение мероприятий, совместно с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>органами правопорядка, направленных на противодействие использованию жилых помещений на терри</w:t>
            </w:r>
            <w:r>
              <w:rPr>
                <w:rFonts w:ascii="Times New Roman" w:hAnsi="Times New Roman"/>
                <w:sz w:val="21"/>
                <w:szCs w:val="21"/>
              </w:rPr>
              <w:t>тории района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 xml:space="preserve"> в качестве притонов для потребления наркотических средств и психотропных веществ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Главы </w:t>
            </w:r>
            <w:r>
              <w:rPr>
                <w:rFonts w:ascii="Times New Roman" w:hAnsi="Times New Roman"/>
                <w:sz w:val="21"/>
                <w:szCs w:val="21"/>
              </w:rPr>
              <w:lastRenderedPageBreak/>
              <w:t>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Финансирование не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>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ind w:right="151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7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.4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В целях профилактики алкоголизма среди несовершеннолетних, в обязательном порядке рассмотрение на заседаниях КДН и ЗП протоколов об административных правонарушениях, связанных с употреблением несовершеннолетними спиртных напитков и пива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Комиссия по делам несовершеннолетних и защите их прав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9C2B6B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 xml:space="preserve">7.5 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>Реализация программ подготовки спортивного резерва и программ подготовки по видам спорта (создание условий для занятия физической культурой и спортом)</w:t>
            </w:r>
          </w:p>
          <w:p w:rsidR="00570944" w:rsidRPr="009F37CF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3214C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3214C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 xml:space="preserve">Бюджет Уярского района </w:t>
            </w:r>
          </w:p>
          <w:p w:rsidR="00570944" w:rsidRPr="009F37CF" w:rsidRDefault="00570944" w:rsidP="003214CD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9F37CF">
              <w:rPr>
                <w:rFonts w:ascii="Times New Roman" w:hAnsi="Times New Roman"/>
                <w:sz w:val="21"/>
                <w:szCs w:val="21"/>
              </w:rPr>
              <w:t xml:space="preserve">(муниципальная программа </w:t>
            </w:r>
            <w:r w:rsidRPr="009F37CF">
              <w:rPr>
                <w:rFonts w:ascii="Times New Roman" w:hAnsi="Times New Roman"/>
                <w:bCs/>
                <w:sz w:val="21"/>
                <w:szCs w:val="21"/>
              </w:rPr>
              <w:t>«</w:t>
            </w:r>
            <w:r w:rsidRPr="009F37CF">
              <w:rPr>
                <w:rFonts w:ascii="Times New Roman" w:hAnsi="Times New Roman"/>
              </w:rPr>
              <w:t>Развитие культуры Уярского района</w:t>
            </w:r>
            <w:r w:rsidRPr="009F37CF">
              <w:rPr>
                <w:rFonts w:ascii="Times New Roman" w:hAnsi="Times New Roman"/>
                <w:bCs/>
              </w:rPr>
              <w:t>»</w:t>
            </w:r>
            <w:r w:rsidRPr="009F37CF">
              <w:rPr>
                <w:rFonts w:ascii="Times New Roman" w:hAnsi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7613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25802,1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19842,1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19740,1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.6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Организация и проведение профилактических акций во взаимодействии с правоохранительными органами в муниципальных образовательных учреждениях и летних лагерях отдыха с целью профилактики наркомании и антинаркотической пропаганды среди учащихся и родительской аудитории. Оказание необходимой медицинской и психологической помощи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Субъекты профилактики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.7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</w:t>
            </w:r>
            <w:r w:rsidRPr="00367333">
              <w:rPr>
                <w:rFonts w:ascii="Times New Roman" w:hAnsi="Times New Roman"/>
                <w:sz w:val="21"/>
                <w:szCs w:val="21"/>
              </w:rPr>
              <w:lastRenderedPageBreak/>
              <w:t>подростковой среде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Субъекты профилактики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7CF" w:rsidRPr="00367333" w:rsidRDefault="009F37CF" w:rsidP="009F37C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  <w:p w:rsidR="009F37CF" w:rsidRPr="00097B12" w:rsidRDefault="009F37CF" w:rsidP="009F37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kern w:val="28"/>
              </w:rPr>
            </w:pPr>
            <w:r w:rsidRPr="00097B12">
              <w:rPr>
                <w:rFonts w:ascii="Times New Roman" w:hAnsi="Times New Roman"/>
              </w:rPr>
              <w:t>(</w:t>
            </w:r>
            <w:r w:rsidRPr="00097B12">
              <w:t>«</w:t>
            </w:r>
            <w:r>
              <w:rPr>
                <w:rFonts w:ascii="Times New Roman" w:hAnsi="Times New Roman"/>
                <w:kern w:val="28"/>
              </w:rPr>
              <w:t>межведомственный</w:t>
            </w:r>
            <w:r w:rsidRPr="00097B12">
              <w:rPr>
                <w:rFonts w:ascii="Times New Roman" w:hAnsi="Times New Roman"/>
                <w:kern w:val="28"/>
              </w:rPr>
              <w:t xml:space="preserve"> </w:t>
            </w:r>
            <w:r>
              <w:rPr>
                <w:rFonts w:ascii="Times New Roman" w:hAnsi="Times New Roman"/>
                <w:kern w:val="28"/>
              </w:rPr>
              <w:t>комплекс</w:t>
            </w:r>
            <w:r w:rsidRPr="00097B12">
              <w:rPr>
                <w:rFonts w:ascii="Times New Roman" w:hAnsi="Times New Roman"/>
                <w:kern w:val="28"/>
              </w:rPr>
              <w:t xml:space="preserve"> мер</w:t>
            </w:r>
          </w:p>
          <w:p w:rsidR="009F37CF" w:rsidRPr="00097B12" w:rsidRDefault="009F37CF" w:rsidP="009F37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kern w:val="28"/>
              </w:rPr>
            </w:pPr>
            <w:r w:rsidRPr="00097B12">
              <w:rPr>
                <w:rFonts w:ascii="Times New Roman" w:hAnsi="Times New Roman"/>
                <w:kern w:val="28"/>
              </w:rPr>
              <w:t xml:space="preserve"> по профилактике безнадзорности и </w:t>
            </w:r>
            <w:r w:rsidRPr="00097B12">
              <w:rPr>
                <w:rFonts w:ascii="Times New Roman" w:hAnsi="Times New Roman"/>
                <w:kern w:val="28"/>
              </w:rPr>
              <w:lastRenderedPageBreak/>
              <w:t>правонарушений</w:t>
            </w:r>
          </w:p>
          <w:p w:rsidR="00570944" w:rsidRPr="00367333" w:rsidRDefault="009F37CF" w:rsidP="009F37C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097B12">
              <w:rPr>
                <w:rFonts w:ascii="Times New Roman" w:hAnsi="Times New Roman"/>
                <w:kern w:val="28"/>
              </w:rPr>
              <w:t>несовершенно</w:t>
            </w:r>
            <w:r>
              <w:rPr>
                <w:rFonts w:ascii="Times New Roman" w:hAnsi="Times New Roman"/>
                <w:kern w:val="28"/>
              </w:rPr>
              <w:t>летн</w:t>
            </w:r>
            <w:r w:rsidRPr="00097B12">
              <w:rPr>
                <w:rFonts w:ascii="Times New Roman" w:hAnsi="Times New Roman"/>
                <w:kern w:val="28"/>
              </w:rPr>
              <w:t>их  в Уярском районе на 2024-2026 годы</w:t>
            </w:r>
            <w:r w:rsidRPr="00097B12">
              <w:rPr>
                <w:rFonts w:ascii="Times New Roman" w:hAnsi="Times New Roman"/>
              </w:rPr>
              <w:t>»)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7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.8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Включить вопрос профилактики незаконного оборота наркотических средств, в том числе об ответственности за рекламу и пропаганду наркотиков, в тематику классных часов школьной программы общеобразовательных учреждений с целью предупреждения совершения правонарушений указанной категории учащимися средних и старших классов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DA23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образования администрации Уярского района, МО МВД России «Уярский»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7.9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Проведение оперативно-профилактических мероприятий на выявление суррогатного алкоголя, нахождение несовершеннолетних в алкогольном опьянении, торговля спиртосодержащей жидкости на дому.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DA23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 МВД России «Уярский»</w:t>
            </w:r>
          </w:p>
          <w:p w:rsidR="00570944" w:rsidRDefault="00570944" w:rsidP="00DA23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90287">
              <w:rPr>
                <w:rFonts w:ascii="Times New Roman" w:hAnsi="Times New Roman"/>
                <w:sz w:val="21"/>
                <w:szCs w:val="21"/>
              </w:rPr>
              <w:t>Главы горсельпоселений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9750D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  <w:p w:rsidR="00570944" w:rsidRPr="00367333" w:rsidRDefault="00570944" w:rsidP="009750D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9750D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9750D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9750D9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0944" w:rsidRPr="00367333" w:rsidTr="00837067">
        <w:trPr>
          <w:trHeight w:val="424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b/>
                <w:sz w:val="21"/>
                <w:szCs w:val="21"/>
              </w:rPr>
            </w:pPr>
            <w:r w:rsidRPr="00367333">
              <w:rPr>
                <w:rFonts w:ascii="Times New Roman" w:hAnsi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B533C4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25842,1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B533C4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25842,1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B533C4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25842,1</w:t>
            </w:r>
          </w:p>
        </w:tc>
      </w:tr>
      <w:tr w:rsidR="007A2276" w:rsidRPr="00367333" w:rsidTr="00837067">
        <w:trPr>
          <w:trHeight w:val="424"/>
        </w:trPr>
        <w:tc>
          <w:tcPr>
            <w:tcW w:w="1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276" w:rsidRPr="007A2276" w:rsidRDefault="007A2276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A2276">
              <w:rPr>
                <w:rFonts w:ascii="Times New Roman" w:hAnsi="Times New Roman"/>
                <w:b/>
                <w:sz w:val="28"/>
                <w:szCs w:val="28"/>
              </w:rPr>
              <w:t>8. Ресоциализация лиц, осводившихся из мест лишения свободы</w:t>
            </w:r>
          </w:p>
        </w:tc>
      </w:tr>
      <w:tr w:rsidR="00570944" w:rsidRPr="00367333" w:rsidTr="005F5F8B">
        <w:trPr>
          <w:trHeight w:val="424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.1</w:t>
            </w:r>
          </w:p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Оказание содействия в трудоустройстве лиц, освободившихся из мест лишения свободы, и лиц, осужденных к наказаниям, не связанным с изоляцией от обще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DA2381" w:rsidRDefault="00570944" w:rsidP="003345D4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 МВД России «Уярский», </w:t>
            </w:r>
            <w:r w:rsidRPr="00DA2381">
              <w:rPr>
                <w:rFonts w:ascii="Times New Roman" w:hAnsi="Times New Roman"/>
              </w:rPr>
              <w:t>КГКУ «Центр занятости населения Уярского района»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  <w:p w:rsidR="00570944" w:rsidRPr="00367333" w:rsidRDefault="00570944" w:rsidP="00A66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6733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6733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67333">
              <w:rPr>
                <w:rFonts w:ascii="Times New Roman" w:hAnsi="Times New Roman"/>
                <w:b/>
              </w:rPr>
              <w:t>-</w:t>
            </w:r>
          </w:p>
        </w:tc>
      </w:tr>
      <w:tr w:rsidR="00570944" w:rsidRPr="00367333" w:rsidTr="005F5F8B">
        <w:trPr>
          <w:trHeight w:val="424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345D4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 государственной помощи на основании социального контракта.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DA2381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DA2381">
              <w:rPr>
                <w:rFonts w:ascii="Times New Roman" w:hAnsi="Times New Roman"/>
              </w:rPr>
              <w:t xml:space="preserve">ерриториальное отделение  КГКУ «УСЗН» по Уярскому району Красноярского края </w:t>
            </w:r>
            <w:r w:rsidRPr="00DA2381">
              <w:rPr>
                <w:rFonts w:ascii="Times New Roman" w:hAnsi="Times New Roman"/>
              </w:rPr>
              <w:lastRenderedPageBreak/>
              <w:t>КГБУСО «КЦСОН «Уя</w:t>
            </w:r>
            <w:r>
              <w:rPr>
                <w:rFonts w:ascii="Times New Roman" w:hAnsi="Times New Roman"/>
              </w:rPr>
              <w:t>рский»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Бюджет Красноярского края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300,0</w:t>
            </w:r>
          </w:p>
        </w:tc>
      </w:tr>
      <w:tr w:rsidR="00570944" w:rsidRPr="00367333" w:rsidTr="005F5F8B">
        <w:trPr>
          <w:trHeight w:val="424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8.3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единовременной адресной материальной помощи обратившимся гражданам, находящимся в трудной жизненной ситуации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DA2381">
              <w:rPr>
                <w:rFonts w:ascii="Times New Roman" w:hAnsi="Times New Roman"/>
              </w:rPr>
              <w:t>ерриториальное отделение  КГКУ «УСЗН» по Уярскому району Красноярского края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Бюджет Красноярского края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9F37CF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9F37CF">
              <w:rPr>
                <w:rFonts w:ascii="Times New Roman" w:hAnsi="Times New Roman"/>
                <w:b/>
              </w:rPr>
              <w:t>60,0</w:t>
            </w:r>
          </w:p>
        </w:tc>
      </w:tr>
      <w:tr w:rsidR="00570944" w:rsidRPr="00367333" w:rsidTr="005F5F8B">
        <w:trPr>
          <w:trHeight w:val="424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360,0</w:t>
            </w:r>
          </w:p>
        </w:tc>
      </w:tr>
      <w:tr w:rsidR="007A2276" w:rsidRPr="00367333" w:rsidTr="00837067">
        <w:tc>
          <w:tcPr>
            <w:tcW w:w="1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A2276" w:rsidRPr="007A2276" w:rsidRDefault="007A2276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A2276">
              <w:rPr>
                <w:rFonts w:ascii="Times New Roman" w:hAnsi="Times New Roman"/>
                <w:b/>
                <w:sz w:val="28"/>
                <w:szCs w:val="28"/>
              </w:rPr>
              <w:t>9. Профилактика мошенничеств</w:t>
            </w:r>
          </w:p>
        </w:tc>
      </w:tr>
      <w:tr w:rsidR="00570944" w:rsidRPr="00367333" w:rsidTr="005F5F8B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682312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.1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информационно-просветительской работы, направленной на освещение в СМИ видов и способов совершения мошенничеств 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DA2381" w:rsidRDefault="00570944" w:rsidP="00A668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2381">
              <w:rPr>
                <w:rFonts w:ascii="Times New Roman" w:hAnsi="Times New Roman"/>
              </w:rPr>
              <w:t>Администрация  Уярского района, МО МВД России «Уярский»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  <w:p w:rsidR="00570944" w:rsidRPr="00367333" w:rsidRDefault="00570944" w:rsidP="00A668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6733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6733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67333">
              <w:rPr>
                <w:rFonts w:ascii="Times New Roman" w:hAnsi="Times New Roman"/>
                <w:b/>
              </w:rPr>
              <w:t>-</w:t>
            </w:r>
          </w:p>
        </w:tc>
      </w:tr>
      <w:tr w:rsidR="00570944" w:rsidRPr="00367333" w:rsidTr="005F5F8B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682312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>.2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Размещение в помещениях социально значимых учреждений (в поликлиниках, на почте, в магазинах, управляющих компаниях, в образовательных учреждениях и пр.) информационных материалов, трансляция видеороликов содержащих сведения о видах и способах совершения мошенничеств, в т. ч. совершаемых с использованием средств сотовой связи и Интернет-ресурсов.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Default="00570944" w:rsidP="00A668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A2381">
              <w:rPr>
                <w:rFonts w:ascii="Times New Roman" w:hAnsi="Times New Roman"/>
              </w:rPr>
              <w:t>Администрация  Уярского района, МО МВД России «Уярский»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Отдел культуры, молодежной политики и спорта администрации Уярского района</w:t>
            </w:r>
            <w:r w:rsidRPr="00367333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570944" w:rsidRDefault="00570944" w:rsidP="00A668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570944" w:rsidRPr="00367333" w:rsidRDefault="00570944" w:rsidP="00A668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Руководители учреждений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367333">
              <w:rPr>
                <w:rFonts w:ascii="Times New Roman" w:hAnsi="Times New Roman"/>
                <w:sz w:val="21"/>
                <w:szCs w:val="21"/>
              </w:rPr>
              <w:t>Финансирование не требуется</w:t>
            </w:r>
          </w:p>
          <w:p w:rsidR="00570944" w:rsidRPr="00367333" w:rsidRDefault="00570944" w:rsidP="00A668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6733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6733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67333">
              <w:rPr>
                <w:rFonts w:ascii="Times New Roman" w:hAnsi="Times New Roman"/>
                <w:b/>
              </w:rPr>
              <w:t>-</w:t>
            </w:r>
          </w:p>
        </w:tc>
      </w:tr>
      <w:tr w:rsidR="00570944" w:rsidRPr="00367333" w:rsidTr="005F5F8B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367333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5D31D2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D31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5D31D2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D31D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944" w:rsidRPr="005D31D2" w:rsidRDefault="00570944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D31D2">
              <w:rPr>
                <w:rFonts w:ascii="Times New Roman" w:hAnsi="Times New Roman"/>
                <w:b/>
              </w:rPr>
              <w:t>0</w:t>
            </w:r>
          </w:p>
        </w:tc>
      </w:tr>
      <w:tr w:rsidR="00EC7A12" w:rsidRPr="00367333" w:rsidTr="005F5F8B"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7A12" w:rsidRPr="00367333" w:rsidRDefault="00EC7A12" w:rsidP="00A6684F">
            <w:pPr>
              <w:spacing w:after="0" w:line="315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7A12" w:rsidRDefault="00EC7A12" w:rsidP="00A6684F">
            <w:pPr>
              <w:spacing w:after="0" w:line="315" w:lineRule="atLeast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6733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EC7A12" w:rsidRPr="00367333" w:rsidRDefault="00EC7A12" w:rsidP="005D31D2">
            <w:pPr>
              <w:spacing w:after="0" w:line="315" w:lineRule="atLeast"/>
              <w:textAlignment w:val="baseline"/>
              <w:rPr>
                <w:rFonts w:ascii="Times New Roman" w:hAnsi="Times New Roman"/>
                <w:i/>
                <w:sz w:val="21"/>
                <w:szCs w:val="21"/>
              </w:rPr>
            </w:pPr>
            <w:r w:rsidRPr="00367333">
              <w:rPr>
                <w:rFonts w:ascii="Times New Roman" w:hAnsi="Times New Roman"/>
                <w:i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из них </w:t>
            </w:r>
            <w:r w:rsidRPr="00367333">
              <w:rPr>
                <w:rFonts w:ascii="Times New Roman" w:hAnsi="Times New Roman"/>
                <w:i/>
                <w:sz w:val="21"/>
                <w:szCs w:val="21"/>
              </w:rPr>
              <w:t>местный бюджет</w:t>
            </w:r>
          </w:p>
          <w:p w:rsidR="00EC7A12" w:rsidRPr="00367333" w:rsidRDefault="00EC7A12" w:rsidP="00B90DAB">
            <w:pPr>
              <w:spacing w:after="0" w:line="315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7A12" w:rsidRPr="00367333" w:rsidRDefault="00EC7A12" w:rsidP="00A6684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7A12" w:rsidRPr="00367333" w:rsidRDefault="00EC7A12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B85" w:rsidRPr="00434B85" w:rsidRDefault="009C41C2" w:rsidP="00434B85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50223</w:t>
            </w:r>
            <w:r w:rsidR="00EC7A12" w:rsidRPr="00434B85">
              <w:rPr>
                <w:rFonts w:ascii="Times New Roman" w:hAnsi="Times New Roman"/>
                <w:b/>
              </w:rPr>
              <w:t>,55</w:t>
            </w:r>
          </w:p>
          <w:p w:rsidR="00434B85" w:rsidRDefault="00434B85" w:rsidP="00434B85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</w:p>
          <w:p w:rsidR="00434B85" w:rsidRPr="00434B85" w:rsidRDefault="009C41C2" w:rsidP="00434B85">
            <w:pPr>
              <w:spacing w:after="0"/>
              <w:jc w:val="center"/>
              <w:textAlignment w:val="baselin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27990</w:t>
            </w:r>
            <w:r w:rsidR="00434B85" w:rsidRPr="00434B85">
              <w:rPr>
                <w:rFonts w:ascii="Times New Roman" w:hAnsi="Times New Roman"/>
                <w:b/>
              </w:rPr>
              <w:t>,15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7A12" w:rsidRPr="00434B85" w:rsidRDefault="009C41C2" w:rsidP="00434B8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50223</w:t>
            </w:r>
            <w:r w:rsidR="00EC7A12" w:rsidRPr="00434B85">
              <w:rPr>
                <w:rFonts w:ascii="Times New Roman" w:hAnsi="Times New Roman"/>
                <w:b/>
              </w:rPr>
              <w:t>,55</w:t>
            </w:r>
          </w:p>
          <w:p w:rsidR="00434B85" w:rsidRDefault="00434B85" w:rsidP="00434B85">
            <w:pPr>
              <w:spacing w:after="0"/>
              <w:rPr>
                <w:rFonts w:ascii="Times New Roman" w:hAnsi="Times New Roman"/>
                <w:b/>
              </w:rPr>
            </w:pPr>
          </w:p>
          <w:p w:rsidR="00434B85" w:rsidRPr="00434B85" w:rsidRDefault="009C41C2" w:rsidP="00434B8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27990</w:t>
            </w:r>
            <w:r w:rsidR="00434B85" w:rsidRPr="00434B85">
              <w:rPr>
                <w:rFonts w:ascii="Times New Roman" w:hAnsi="Times New Roman"/>
                <w:b/>
              </w:rPr>
              <w:t>,15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7A12" w:rsidRPr="00434B85" w:rsidRDefault="009C41C2" w:rsidP="00434B8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50223</w:t>
            </w:r>
            <w:r w:rsidR="00EC7A12" w:rsidRPr="00434B85">
              <w:rPr>
                <w:rFonts w:ascii="Times New Roman" w:hAnsi="Times New Roman"/>
                <w:b/>
              </w:rPr>
              <w:t>,55</w:t>
            </w:r>
          </w:p>
          <w:p w:rsidR="00434B85" w:rsidRDefault="00434B85" w:rsidP="00434B8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434B85" w:rsidRPr="00434B85" w:rsidRDefault="009C41C2" w:rsidP="00434B85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27990</w:t>
            </w:r>
            <w:r w:rsidR="00434B85" w:rsidRPr="00434B85">
              <w:rPr>
                <w:rFonts w:ascii="Times New Roman" w:hAnsi="Times New Roman"/>
                <w:b/>
              </w:rPr>
              <w:t>,15</w:t>
            </w:r>
          </w:p>
        </w:tc>
      </w:tr>
    </w:tbl>
    <w:p w:rsidR="00A6684F" w:rsidRPr="00367333" w:rsidRDefault="00A6684F" w:rsidP="00A6684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  <w:sectPr w:rsidR="00A6684F" w:rsidRPr="00367333" w:rsidSect="00A6684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93CEE" w:rsidRPr="00C61E21" w:rsidRDefault="00193CEE" w:rsidP="00193CEE">
      <w:pPr>
        <w:pStyle w:val="a3"/>
        <w:spacing w:line="240" w:lineRule="auto"/>
        <w:jc w:val="right"/>
      </w:pPr>
      <w:r w:rsidRPr="00C61E21">
        <w:lastRenderedPageBreak/>
        <w:t>Приложение</w:t>
      </w:r>
      <w:r>
        <w:t xml:space="preserve"> №3</w:t>
      </w:r>
    </w:p>
    <w:p w:rsidR="00193CEE" w:rsidRPr="00C61E21" w:rsidRDefault="00193CEE" w:rsidP="00193CEE">
      <w:pPr>
        <w:pStyle w:val="a3"/>
        <w:spacing w:line="240" w:lineRule="auto"/>
        <w:jc w:val="right"/>
      </w:pPr>
      <w:r w:rsidRPr="00C61E21">
        <w:t>к постановлению администрации</w:t>
      </w:r>
    </w:p>
    <w:p w:rsidR="00193CEE" w:rsidRPr="00C61E21" w:rsidRDefault="00193CEE" w:rsidP="00193CEE">
      <w:pPr>
        <w:pStyle w:val="a3"/>
        <w:spacing w:line="240" w:lineRule="auto"/>
        <w:jc w:val="right"/>
      </w:pPr>
      <w:r w:rsidRPr="00C61E21">
        <w:t>Уярского района</w:t>
      </w:r>
      <w:r w:rsidR="00AC523D">
        <w:t xml:space="preserve"> от         .2025</w:t>
      </w:r>
      <w:r w:rsidR="00F417F8">
        <w:t xml:space="preserve"> </w:t>
      </w:r>
      <w:r w:rsidR="00AC523D">
        <w:t xml:space="preserve">г. №     </w:t>
      </w:r>
      <w:r>
        <w:t>-п</w:t>
      </w:r>
    </w:p>
    <w:p w:rsidR="00A6684F" w:rsidRPr="00367333" w:rsidRDefault="00A6684F" w:rsidP="00B533C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A6684F" w:rsidRPr="00367333" w:rsidRDefault="00A6684F" w:rsidP="00A66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A6684F" w:rsidRPr="00367333" w:rsidRDefault="00A6684F" w:rsidP="00A6684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367333">
        <w:rPr>
          <w:rFonts w:ascii="Times New Roman" w:hAnsi="Times New Roman"/>
          <w:b/>
          <w:spacing w:val="2"/>
          <w:sz w:val="24"/>
          <w:szCs w:val="24"/>
        </w:rPr>
        <w:t>ОТЧЕТ</w:t>
      </w:r>
    </w:p>
    <w:p w:rsidR="00A6684F" w:rsidRPr="00367333" w:rsidRDefault="00A6684F" w:rsidP="00A6684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367333">
        <w:rPr>
          <w:rFonts w:ascii="Times New Roman" w:hAnsi="Times New Roman"/>
          <w:b/>
          <w:spacing w:val="2"/>
          <w:sz w:val="24"/>
          <w:szCs w:val="24"/>
        </w:rPr>
        <w:t xml:space="preserve"> о реализации мероприятий Программы</w:t>
      </w:r>
    </w:p>
    <w:p w:rsidR="00A6684F" w:rsidRPr="00367333" w:rsidRDefault="00A6684F" w:rsidP="00A668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37"/>
        <w:gridCol w:w="1988"/>
        <w:gridCol w:w="1051"/>
        <w:gridCol w:w="1059"/>
        <w:gridCol w:w="1113"/>
        <w:gridCol w:w="1962"/>
      </w:tblGrid>
      <w:tr w:rsidR="00A6684F" w:rsidRPr="00367333" w:rsidTr="00A6684F">
        <w:trPr>
          <w:trHeight w:val="15"/>
        </w:trPr>
        <w:tc>
          <w:tcPr>
            <w:tcW w:w="554" w:type="dxa"/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8" w:type="dxa"/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84F" w:rsidRPr="00367333" w:rsidTr="00A6684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Орган, ответственный за реализацию мероприятий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Достигнутые результаты от реализации программных мероприятий</w:t>
            </w:r>
          </w:p>
        </w:tc>
      </w:tr>
      <w:tr w:rsidR="00A6684F" w:rsidRPr="00367333" w:rsidTr="00A6684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в том числе на ____ год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освоено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84F" w:rsidRPr="00367333" w:rsidTr="00A6684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673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684F" w:rsidRPr="00367333" w:rsidTr="00A6684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684F" w:rsidRPr="00367333" w:rsidRDefault="00A6684F" w:rsidP="00A66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712" w:rsidRDefault="00317712">
      <w:pPr>
        <w:pStyle w:val="22"/>
        <w:shd w:val="clear" w:color="auto" w:fill="auto"/>
        <w:spacing w:before="0"/>
        <w:ind w:firstLine="740"/>
      </w:pPr>
    </w:p>
    <w:sectPr w:rsidR="00317712" w:rsidSect="00193CEE">
      <w:footerReference w:type="default" r:id="rId12"/>
      <w:headerReference w:type="first" r:id="rId13"/>
      <w:footerReference w:type="first" r:id="rId14"/>
      <w:pgSz w:w="11900" w:h="16840"/>
      <w:pgMar w:top="426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F1" w:rsidRDefault="00013AF1">
      <w:pPr>
        <w:spacing w:after="0" w:line="240" w:lineRule="auto"/>
      </w:pPr>
      <w:r>
        <w:separator/>
      </w:r>
    </w:p>
  </w:endnote>
  <w:endnote w:type="continuationSeparator" w:id="0">
    <w:p w:rsidR="00013AF1" w:rsidRDefault="0001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F" w:rsidRDefault="004C537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10032365</wp:posOffset>
              </wp:positionV>
              <wp:extent cx="81915" cy="297815"/>
              <wp:effectExtent l="0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84F" w:rsidRDefault="00A6684F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1.7pt;margin-top:789.95pt;width:6.45pt;height:23.4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" filled="f" stroked="f">
              <v:textbox style="mso-fit-shape-to-text:t" inset="0,0,0,0">
                <w:txbxContent>
                  <w:p w:rsidR="00A6684F" w:rsidRDefault="00A6684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F" w:rsidRDefault="004C537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6626225</wp:posOffset>
              </wp:positionH>
              <wp:positionV relativeFrom="page">
                <wp:posOffset>9912350</wp:posOffset>
              </wp:positionV>
              <wp:extent cx="115570" cy="94615"/>
              <wp:effectExtent l="0" t="0" r="1905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84F" w:rsidRDefault="00A6684F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9692C">
                            <w:rPr>
                              <w:rStyle w:val="105pt"/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1.75pt;margin-top:780.5pt;width:9.1pt;height:7.4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" filled="f" stroked="f">
              <v:textbox style="mso-fit-shape-to-text:t" inset="0,0,0,0">
                <w:txbxContent>
                  <w:p w:rsidR="00A6684F" w:rsidRDefault="00A6684F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9692C">
                      <w:rPr>
                        <w:rStyle w:val="105pt"/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F1" w:rsidRDefault="00013AF1">
      <w:pPr>
        <w:spacing w:after="0" w:line="240" w:lineRule="auto"/>
      </w:pPr>
      <w:r>
        <w:separator/>
      </w:r>
    </w:p>
  </w:footnote>
  <w:footnote w:type="continuationSeparator" w:id="0">
    <w:p w:rsidR="00013AF1" w:rsidRDefault="0001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84F" w:rsidRDefault="004C537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1276985</wp:posOffset>
              </wp:positionH>
              <wp:positionV relativeFrom="page">
                <wp:posOffset>1146810</wp:posOffset>
              </wp:positionV>
              <wp:extent cx="5090160" cy="125095"/>
              <wp:effectExtent l="635" t="381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1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84F" w:rsidRDefault="00A6684F">
                          <w:pPr>
                            <w:spacing w:line="240" w:lineRule="auto"/>
                          </w:pPr>
                          <w:r>
                            <w:rPr>
                              <w:rStyle w:val="af7"/>
                              <w:b w:val="0"/>
                              <w:bCs w:val="0"/>
                            </w:rPr>
                            <w:t>II. Факторы среды обитания. Социально-экономическое положение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0.55pt;margin-top:90.3pt;width:400.8pt;height:9.8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" filled="f" stroked="f">
              <v:textbox style="mso-fit-shape-to-text:t" inset="0,0,0,0">
                <w:txbxContent>
                  <w:p w:rsidR="00A6684F" w:rsidRDefault="00A6684F">
                    <w:pPr>
                      <w:spacing w:line="240" w:lineRule="auto"/>
                    </w:pPr>
                    <w:r>
                      <w:rPr>
                        <w:rStyle w:val="af7"/>
                        <w:b w:val="0"/>
                        <w:bCs w:val="0"/>
                      </w:rPr>
                      <w:t>II. Факторы среды обитания. Социально-экономическое положение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0BC"/>
    <w:multiLevelType w:val="hybridMultilevel"/>
    <w:tmpl w:val="DED8B8A2"/>
    <w:lvl w:ilvl="0" w:tplc="B8E85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31C6"/>
    <w:multiLevelType w:val="hybridMultilevel"/>
    <w:tmpl w:val="4F2EEDAA"/>
    <w:lvl w:ilvl="0" w:tplc="965E25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25B0F"/>
    <w:multiLevelType w:val="multilevel"/>
    <w:tmpl w:val="55F29E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47912"/>
    <w:multiLevelType w:val="hybridMultilevel"/>
    <w:tmpl w:val="2CC02DD0"/>
    <w:lvl w:ilvl="0" w:tplc="CF800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2B5980"/>
    <w:multiLevelType w:val="multilevel"/>
    <w:tmpl w:val="8A1851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62471"/>
    <w:multiLevelType w:val="multilevel"/>
    <w:tmpl w:val="5F6C36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832526"/>
    <w:multiLevelType w:val="multilevel"/>
    <w:tmpl w:val="CA8AAD9E"/>
    <w:lvl w:ilvl="0">
      <w:start w:val="2"/>
      <w:numFmt w:val="decimal"/>
      <w:lvlText w:val="4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20FD3"/>
    <w:multiLevelType w:val="hybridMultilevel"/>
    <w:tmpl w:val="6BE83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E6F4E"/>
    <w:multiLevelType w:val="multilevel"/>
    <w:tmpl w:val="A7D8767E"/>
    <w:lvl w:ilvl="0">
      <w:start w:val="2"/>
      <w:numFmt w:val="decimal"/>
      <w:lvlText w:val="7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9F7C80"/>
    <w:multiLevelType w:val="hybridMultilevel"/>
    <w:tmpl w:val="97C02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D1B5F"/>
    <w:multiLevelType w:val="hybridMultilevel"/>
    <w:tmpl w:val="9650D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8E7033"/>
    <w:multiLevelType w:val="multilevel"/>
    <w:tmpl w:val="913C4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37E468F6"/>
    <w:multiLevelType w:val="multilevel"/>
    <w:tmpl w:val="FC54BA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6F33C8"/>
    <w:multiLevelType w:val="hybridMultilevel"/>
    <w:tmpl w:val="9D94CC28"/>
    <w:lvl w:ilvl="0" w:tplc="1C7C3A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B6462"/>
    <w:multiLevelType w:val="multilevel"/>
    <w:tmpl w:val="7AF0B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5">
    <w:nsid w:val="52901C6A"/>
    <w:multiLevelType w:val="hybridMultilevel"/>
    <w:tmpl w:val="C79E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594D50"/>
    <w:multiLevelType w:val="multilevel"/>
    <w:tmpl w:val="9690A22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7">
    <w:nsid w:val="596C5A4C"/>
    <w:multiLevelType w:val="hybridMultilevel"/>
    <w:tmpl w:val="A92ECD4C"/>
    <w:lvl w:ilvl="0" w:tplc="965E25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46EF4"/>
    <w:multiLevelType w:val="multilevel"/>
    <w:tmpl w:val="9B14FBB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C67F05"/>
    <w:multiLevelType w:val="hybridMultilevel"/>
    <w:tmpl w:val="D5F499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62822"/>
    <w:multiLevelType w:val="multilevel"/>
    <w:tmpl w:val="D4208F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">
    <w:nsid w:val="6F7656C4"/>
    <w:multiLevelType w:val="hybridMultilevel"/>
    <w:tmpl w:val="CF441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21"/>
  </w:num>
  <w:num w:numId="5">
    <w:abstractNumId w:val="19"/>
  </w:num>
  <w:num w:numId="6">
    <w:abstractNumId w:val="17"/>
  </w:num>
  <w:num w:numId="7">
    <w:abstractNumId w:val="1"/>
  </w:num>
  <w:num w:numId="8">
    <w:abstractNumId w:val="20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12"/>
  </w:num>
  <w:num w:numId="15">
    <w:abstractNumId w:val="4"/>
  </w:num>
  <w:num w:numId="16">
    <w:abstractNumId w:val="18"/>
  </w:num>
  <w:num w:numId="17">
    <w:abstractNumId w:val="6"/>
  </w:num>
  <w:num w:numId="18">
    <w:abstractNumId w:val="8"/>
  </w:num>
  <w:num w:numId="19">
    <w:abstractNumId w:val="5"/>
  </w:num>
  <w:num w:numId="20">
    <w:abstractNumId w:val="3"/>
  </w:num>
  <w:num w:numId="21">
    <w:abstractNumId w:val="0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44"/>
    <w:rsid w:val="0000245A"/>
    <w:rsid w:val="0000278A"/>
    <w:rsid w:val="000068B0"/>
    <w:rsid w:val="00013AF1"/>
    <w:rsid w:val="000325C0"/>
    <w:rsid w:val="00035DDE"/>
    <w:rsid w:val="00052D89"/>
    <w:rsid w:val="00053CB5"/>
    <w:rsid w:val="000605C9"/>
    <w:rsid w:val="0006181F"/>
    <w:rsid w:val="00074F3A"/>
    <w:rsid w:val="00075380"/>
    <w:rsid w:val="00097B12"/>
    <w:rsid w:val="000A06F5"/>
    <w:rsid w:val="000A169A"/>
    <w:rsid w:val="000B3209"/>
    <w:rsid w:val="00111DE5"/>
    <w:rsid w:val="00114D51"/>
    <w:rsid w:val="00121933"/>
    <w:rsid w:val="0013133E"/>
    <w:rsid w:val="001331F0"/>
    <w:rsid w:val="001376C5"/>
    <w:rsid w:val="00142ECB"/>
    <w:rsid w:val="00143217"/>
    <w:rsid w:val="00160E59"/>
    <w:rsid w:val="00180A2A"/>
    <w:rsid w:val="00182198"/>
    <w:rsid w:val="001867F7"/>
    <w:rsid w:val="00192410"/>
    <w:rsid w:val="00193CEE"/>
    <w:rsid w:val="001B6EA9"/>
    <w:rsid w:val="001C30DD"/>
    <w:rsid w:val="001D2563"/>
    <w:rsid w:val="001F4880"/>
    <w:rsid w:val="001F7327"/>
    <w:rsid w:val="00211BA6"/>
    <w:rsid w:val="002137D4"/>
    <w:rsid w:val="00215610"/>
    <w:rsid w:val="002179DC"/>
    <w:rsid w:val="00220C34"/>
    <w:rsid w:val="00247673"/>
    <w:rsid w:val="00265AEF"/>
    <w:rsid w:val="00272346"/>
    <w:rsid w:val="0028035D"/>
    <w:rsid w:val="002866E3"/>
    <w:rsid w:val="00290287"/>
    <w:rsid w:val="002B0144"/>
    <w:rsid w:val="002B0F56"/>
    <w:rsid w:val="002C64E0"/>
    <w:rsid w:val="002D6514"/>
    <w:rsid w:val="002E31DB"/>
    <w:rsid w:val="002E7483"/>
    <w:rsid w:val="002F589A"/>
    <w:rsid w:val="002F7187"/>
    <w:rsid w:val="00300053"/>
    <w:rsid w:val="00302F2A"/>
    <w:rsid w:val="00317712"/>
    <w:rsid w:val="003214CD"/>
    <w:rsid w:val="00325774"/>
    <w:rsid w:val="00331BFB"/>
    <w:rsid w:val="0033380C"/>
    <w:rsid w:val="003345D4"/>
    <w:rsid w:val="0034289F"/>
    <w:rsid w:val="003471B0"/>
    <w:rsid w:val="00350DCA"/>
    <w:rsid w:val="003559BA"/>
    <w:rsid w:val="003578C2"/>
    <w:rsid w:val="00362BFF"/>
    <w:rsid w:val="00374836"/>
    <w:rsid w:val="00383FDE"/>
    <w:rsid w:val="003A069E"/>
    <w:rsid w:val="003A3423"/>
    <w:rsid w:val="003A5445"/>
    <w:rsid w:val="003B2A55"/>
    <w:rsid w:val="003B482D"/>
    <w:rsid w:val="003F347D"/>
    <w:rsid w:val="003F5587"/>
    <w:rsid w:val="003F7046"/>
    <w:rsid w:val="00421C9B"/>
    <w:rsid w:val="004249D3"/>
    <w:rsid w:val="00434B85"/>
    <w:rsid w:val="00437012"/>
    <w:rsid w:val="00490619"/>
    <w:rsid w:val="00491189"/>
    <w:rsid w:val="004A143D"/>
    <w:rsid w:val="004B3E04"/>
    <w:rsid w:val="004C444D"/>
    <w:rsid w:val="004C5379"/>
    <w:rsid w:val="00533BFC"/>
    <w:rsid w:val="00535F3E"/>
    <w:rsid w:val="00536B96"/>
    <w:rsid w:val="00544E10"/>
    <w:rsid w:val="0055304D"/>
    <w:rsid w:val="005539B2"/>
    <w:rsid w:val="00554475"/>
    <w:rsid w:val="00554868"/>
    <w:rsid w:val="00570944"/>
    <w:rsid w:val="0058588F"/>
    <w:rsid w:val="0059080A"/>
    <w:rsid w:val="005A2DAD"/>
    <w:rsid w:val="005B388E"/>
    <w:rsid w:val="005B6D05"/>
    <w:rsid w:val="005C165B"/>
    <w:rsid w:val="005C4627"/>
    <w:rsid w:val="005C774D"/>
    <w:rsid w:val="005D31D2"/>
    <w:rsid w:val="005E410F"/>
    <w:rsid w:val="005E5D78"/>
    <w:rsid w:val="005F5F8B"/>
    <w:rsid w:val="00621732"/>
    <w:rsid w:val="00652B10"/>
    <w:rsid w:val="00657581"/>
    <w:rsid w:val="006651BF"/>
    <w:rsid w:val="00665554"/>
    <w:rsid w:val="006702BD"/>
    <w:rsid w:val="00673BDE"/>
    <w:rsid w:val="00675F41"/>
    <w:rsid w:val="00682312"/>
    <w:rsid w:val="00690676"/>
    <w:rsid w:val="0069269C"/>
    <w:rsid w:val="00693C92"/>
    <w:rsid w:val="00696664"/>
    <w:rsid w:val="006A34D9"/>
    <w:rsid w:val="006B29FB"/>
    <w:rsid w:val="006B688A"/>
    <w:rsid w:val="006C6F34"/>
    <w:rsid w:val="006D6C93"/>
    <w:rsid w:val="006F1FBC"/>
    <w:rsid w:val="006F5C95"/>
    <w:rsid w:val="00706618"/>
    <w:rsid w:val="00723472"/>
    <w:rsid w:val="0074260F"/>
    <w:rsid w:val="007563CD"/>
    <w:rsid w:val="0075647C"/>
    <w:rsid w:val="0076134F"/>
    <w:rsid w:val="007800D0"/>
    <w:rsid w:val="00786009"/>
    <w:rsid w:val="0079692C"/>
    <w:rsid w:val="007A2276"/>
    <w:rsid w:val="007A2888"/>
    <w:rsid w:val="007B318B"/>
    <w:rsid w:val="007D45E6"/>
    <w:rsid w:val="007E01ED"/>
    <w:rsid w:val="007E41CF"/>
    <w:rsid w:val="007F420E"/>
    <w:rsid w:val="007F73FB"/>
    <w:rsid w:val="00806156"/>
    <w:rsid w:val="0080748C"/>
    <w:rsid w:val="0082265F"/>
    <w:rsid w:val="00822A65"/>
    <w:rsid w:val="00827CBD"/>
    <w:rsid w:val="00837067"/>
    <w:rsid w:val="00843EFB"/>
    <w:rsid w:val="00854897"/>
    <w:rsid w:val="00855725"/>
    <w:rsid w:val="0086374C"/>
    <w:rsid w:val="0086481B"/>
    <w:rsid w:val="00871321"/>
    <w:rsid w:val="00892183"/>
    <w:rsid w:val="008A3685"/>
    <w:rsid w:val="008A54A4"/>
    <w:rsid w:val="008B0B4E"/>
    <w:rsid w:val="008B1DD7"/>
    <w:rsid w:val="008B62F5"/>
    <w:rsid w:val="008D5950"/>
    <w:rsid w:val="008D5C81"/>
    <w:rsid w:val="008E0554"/>
    <w:rsid w:val="008E2519"/>
    <w:rsid w:val="008E384D"/>
    <w:rsid w:val="009133D2"/>
    <w:rsid w:val="00915BBA"/>
    <w:rsid w:val="009210AB"/>
    <w:rsid w:val="00934DA5"/>
    <w:rsid w:val="00950E13"/>
    <w:rsid w:val="0095184B"/>
    <w:rsid w:val="00951CA3"/>
    <w:rsid w:val="009642A3"/>
    <w:rsid w:val="00970BC9"/>
    <w:rsid w:val="009750D9"/>
    <w:rsid w:val="009771EB"/>
    <w:rsid w:val="00985B98"/>
    <w:rsid w:val="00991DD3"/>
    <w:rsid w:val="009C0515"/>
    <w:rsid w:val="009C2B6B"/>
    <w:rsid w:val="009C41C2"/>
    <w:rsid w:val="009C440B"/>
    <w:rsid w:val="009D29AE"/>
    <w:rsid w:val="009D5C16"/>
    <w:rsid w:val="009F37CF"/>
    <w:rsid w:val="00A13495"/>
    <w:rsid w:val="00A37334"/>
    <w:rsid w:val="00A51078"/>
    <w:rsid w:val="00A6684F"/>
    <w:rsid w:val="00A73876"/>
    <w:rsid w:val="00A8006C"/>
    <w:rsid w:val="00A90E9A"/>
    <w:rsid w:val="00A91D84"/>
    <w:rsid w:val="00AA553D"/>
    <w:rsid w:val="00AC523D"/>
    <w:rsid w:val="00AF7DDB"/>
    <w:rsid w:val="00B0020F"/>
    <w:rsid w:val="00B028A0"/>
    <w:rsid w:val="00B27013"/>
    <w:rsid w:val="00B41DD3"/>
    <w:rsid w:val="00B42FCF"/>
    <w:rsid w:val="00B51917"/>
    <w:rsid w:val="00B51D51"/>
    <w:rsid w:val="00B52244"/>
    <w:rsid w:val="00B533C4"/>
    <w:rsid w:val="00B57BE1"/>
    <w:rsid w:val="00B62D73"/>
    <w:rsid w:val="00B663D6"/>
    <w:rsid w:val="00B70CE8"/>
    <w:rsid w:val="00B82DA8"/>
    <w:rsid w:val="00B90DAB"/>
    <w:rsid w:val="00B9270E"/>
    <w:rsid w:val="00B961F5"/>
    <w:rsid w:val="00BA3EB5"/>
    <w:rsid w:val="00BB458A"/>
    <w:rsid w:val="00BC0630"/>
    <w:rsid w:val="00BE574E"/>
    <w:rsid w:val="00BE7D62"/>
    <w:rsid w:val="00BF3176"/>
    <w:rsid w:val="00C01333"/>
    <w:rsid w:val="00C17B76"/>
    <w:rsid w:val="00C20557"/>
    <w:rsid w:val="00C22C34"/>
    <w:rsid w:val="00C27A57"/>
    <w:rsid w:val="00C360EF"/>
    <w:rsid w:val="00C4556E"/>
    <w:rsid w:val="00C61E21"/>
    <w:rsid w:val="00C63405"/>
    <w:rsid w:val="00C664CF"/>
    <w:rsid w:val="00C75E8C"/>
    <w:rsid w:val="00C87472"/>
    <w:rsid w:val="00CA39F5"/>
    <w:rsid w:val="00CC0E17"/>
    <w:rsid w:val="00CC32AE"/>
    <w:rsid w:val="00CC6156"/>
    <w:rsid w:val="00CD747F"/>
    <w:rsid w:val="00CE6982"/>
    <w:rsid w:val="00D17B8A"/>
    <w:rsid w:val="00D3001E"/>
    <w:rsid w:val="00D302B0"/>
    <w:rsid w:val="00D701A6"/>
    <w:rsid w:val="00D75C73"/>
    <w:rsid w:val="00D76EA6"/>
    <w:rsid w:val="00D817A6"/>
    <w:rsid w:val="00DA2381"/>
    <w:rsid w:val="00DB2CED"/>
    <w:rsid w:val="00DC0134"/>
    <w:rsid w:val="00DC1FD9"/>
    <w:rsid w:val="00DC6DE1"/>
    <w:rsid w:val="00DD653D"/>
    <w:rsid w:val="00DF200F"/>
    <w:rsid w:val="00E07773"/>
    <w:rsid w:val="00E10B1E"/>
    <w:rsid w:val="00E130E6"/>
    <w:rsid w:val="00E20FD3"/>
    <w:rsid w:val="00E2293C"/>
    <w:rsid w:val="00E27530"/>
    <w:rsid w:val="00E347DF"/>
    <w:rsid w:val="00E45198"/>
    <w:rsid w:val="00E4722F"/>
    <w:rsid w:val="00E47790"/>
    <w:rsid w:val="00E522BD"/>
    <w:rsid w:val="00E52EF2"/>
    <w:rsid w:val="00E5537D"/>
    <w:rsid w:val="00E575DE"/>
    <w:rsid w:val="00E62136"/>
    <w:rsid w:val="00E665DD"/>
    <w:rsid w:val="00E87553"/>
    <w:rsid w:val="00EA466B"/>
    <w:rsid w:val="00EA737B"/>
    <w:rsid w:val="00EB2698"/>
    <w:rsid w:val="00EC0911"/>
    <w:rsid w:val="00EC2488"/>
    <w:rsid w:val="00EC255B"/>
    <w:rsid w:val="00EC7A12"/>
    <w:rsid w:val="00ED7F8B"/>
    <w:rsid w:val="00F0734C"/>
    <w:rsid w:val="00F10FE3"/>
    <w:rsid w:val="00F2216E"/>
    <w:rsid w:val="00F24BDB"/>
    <w:rsid w:val="00F417F8"/>
    <w:rsid w:val="00F4399E"/>
    <w:rsid w:val="00F43D24"/>
    <w:rsid w:val="00F47A1B"/>
    <w:rsid w:val="00F548DD"/>
    <w:rsid w:val="00F63329"/>
    <w:rsid w:val="00F64579"/>
    <w:rsid w:val="00F66923"/>
    <w:rsid w:val="00F97559"/>
    <w:rsid w:val="00FA1855"/>
    <w:rsid w:val="00FA68CE"/>
    <w:rsid w:val="00FB2B09"/>
    <w:rsid w:val="00FC1E0F"/>
    <w:rsid w:val="00FC2D53"/>
    <w:rsid w:val="00FC6327"/>
    <w:rsid w:val="00FD6476"/>
    <w:rsid w:val="00FE0070"/>
    <w:rsid w:val="00FE4344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E4344"/>
    <w:pPr>
      <w:tabs>
        <w:tab w:val="left" w:pos="709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a4">
    <w:name w:val="Основной текст Знак"/>
    <w:basedOn w:val="a0"/>
    <w:rsid w:val="00FE4344"/>
  </w:style>
  <w:style w:type="character" w:customStyle="1" w:styleId="a5">
    <w:name w:val="Абзац списка Знак"/>
    <w:rsid w:val="00FE4344"/>
  </w:style>
  <w:style w:type="character" w:customStyle="1" w:styleId="a6">
    <w:name w:val="Символ нумерации"/>
    <w:rsid w:val="00FE4344"/>
    <w:rPr>
      <w:b w:val="0"/>
      <w:bCs w:val="0"/>
      <w:sz w:val="24"/>
      <w:szCs w:val="29"/>
    </w:rPr>
  </w:style>
  <w:style w:type="paragraph" w:customStyle="1" w:styleId="a7">
    <w:name w:val="Заголовок"/>
    <w:basedOn w:val="a3"/>
    <w:next w:val="a8"/>
    <w:rsid w:val="00FE434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3"/>
    <w:rsid w:val="00FE4344"/>
    <w:pPr>
      <w:spacing w:after="120"/>
    </w:pPr>
    <w:rPr>
      <w:b/>
      <w:bCs/>
      <w:sz w:val="28"/>
      <w:szCs w:val="28"/>
    </w:rPr>
  </w:style>
  <w:style w:type="paragraph" w:styleId="a9">
    <w:name w:val="List"/>
    <w:basedOn w:val="a8"/>
    <w:rsid w:val="00FE4344"/>
    <w:rPr>
      <w:rFonts w:ascii="Arial" w:hAnsi="Arial" w:cs="Mangal"/>
    </w:rPr>
  </w:style>
  <w:style w:type="paragraph" w:styleId="aa">
    <w:name w:val="Title"/>
    <w:basedOn w:val="a3"/>
    <w:qFormat/>
    <w:rsid w:val="00FE434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b">
    <w:name w:val="index heading"/>
    <w:basedOn w:val="a3"/>
    <w:rsid w:val="00FE4344"/>
    <w:pPr>
      <w:suppressLineNumbers/>
    </w:pPr>
    <w:rPr>
      <w:rFonts w:ascii="Arial" w:hAnsi="Arial" w:cs="Mangal"/>
    </w:rPr>
  </w:style>
  <w:style w:type="paragraph" w:customStyle="1" w:styleId="ConsPlusCell">
    <w:name w:val="ConsPlusCell"/>
    <w:rsid w:val="00FE4344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Arial Unicode MS" w:hAnsi="Arial" w:cs="Mangal"/>
      <w:szCs w:val="24"/>
      <w:lang w:eastAsia="zh-CN" w:bidi="hi-IN"/>
    </w:rPr>
  </w:style>
  <w:style w:type="paragraph" w:styleId="ac">
    <w:name w:val="List Paragraph"/>
    <w:basedOn w:val="a3"/>
    <w:uiPriority w:val="34"/>
    <w:qFormat/>
    <w:rsid w:val="00FE4344"/>
  </w:style>
  <w:style w:type="paragraph" w:styleId="ad">
    <w:name w:val="Normal (Web)"/>
    <w:basedOn w:val="a"/>
    <w:rsid w:val="00BE7D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535F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535F3E"/>
    <w:rPr>
      <w:rFonts w:ascii="Tahoma" w:hAnsi="Tahoma" w:cs="Tahoma"/>
      <w:sz w:val="16"/>
      <w:szCs w:val="16"/>
    </w:rPr>
  </w:style>
  <w:style w:type="character" w:styleId="af0">
    <w:name w:val="Hyperlink"/>
    <w:rsid w:val="00693C92"/>
    <w:rPr>
      <w:color w:val="0000FF"/>
      <w:u w:val="single"/>
    </w:rPr>
  </w:style>
  <w:style w:type="paragraph" w:styleId="af1">
    <w:name w:val="No Spacing"/>
    <w:uiPriority w:val="1"/>
    <w:qFormat/>
    <w:rsid w:val="00693C92"/>
    <w:rPr>
      <w:sz w:val="22"/>
      <w:szCs w:val="22"/>
    </w:rPr>
  </w:style>
  <w:style w:type="paragraph" w:styleId="af2">
    <w:name w:val="Plain Text"/>
    <w:basedOn w:val="a"/>
    <w:link w:val="af3"/>
    <w:uiPriority w:val="99"/>
    <w:unhideWhenUsed/>
    <w:rsid w:val="00A51078"/>
    <w:pPr>
      <w:spacing w:after="0" w:line="240" w:lineRule="auto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rsid w:val="00A51078"/>
    <w:rPr>
      <w:rFonts w:ascii="Courier New" w:hAnsi="Courier New"/>
      <w:b/>
    </w:rPr>
  </w:style>
  <w:style w:type="character" w:customStyle="1" w:styleId="32">
    <w:name w:val="Заголовок №3 (2)_"/>
    <w:link w:val="321"/>
    <w:locked/>
    <w:rsid w:val="00A51078"/>
    <w:rPr>
      <w:b/>
      <w:bCs/>
      <w:sz w:val="28"/>
      <w:szCs w:val="28"/>
      <w:shd w:val="clear" w:color="auto" w:fill="FFFFFF"/>
    </w:rPr>
  </w:style>
  <w:style w:type="paragraph" w:customStyle="1" w:styleId="321">
    <w:name w:val="Заголовок №3 (2)1"/>
    <w:basedOn w:val="a"/>
    <w:link w:val="32"/>
    <w:rsid w:val="00A51078"/>
    <w:pPr>
      <w:widowControl w:val="0"/>
      <w:shd w:val="clear" w:color="auto" w:fill="FFFFFF"/>
      <w:spacing w:before="540" w:after="60" w:line="0" w:lineRule="atLeast"/>
      <w:jc w:val="center"/>
      <w:outlineLvl w:val="2"/>
    </w:pPr>
    <w:rPr>
      <w:b/>
      <w:bCs/>
      <w:sz w:val="28"/>
      <w:szCs w:val="28"/>
      <w:lang w:val="x-none" w:eastAsia="x-none"/>
    </w:rPr>
  </w:style>
  <w:style w:type="character" w:customStyle="1" w:styleId="4">
    <w:name w:val="Основной текст (4)_"/>
    <w:link w:val="40"/>
    <w:locked/>
    <w:rsid w:val="00A5107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078"/>
    <w:pPr>
      <w:widowControl w:val="0"/>
      <w:shd w:val="clear" w:color="auto" w:fill="FFFFFF"/>
      <w:spacing w:before="420" w:after="0" w:line="349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5">
    <w:name w:val="Основной текст (5)_"/>
    <w:link w:val="50"/>
    <w:locked/>
    <w:rsid w:val="00A51078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51078"/>
    <w:pPr>
      <w:widowControl w:val="0"/>
      <w:shd w:val="clear" w:color="auto" w:fill="FFFFFF"/>
      <w:spacing w:after="0" w:line="274" w:lineRule="exact"/>
      <w:jc w:val="both"/>
    </w:pPr>
    <w:rPr>
      <w:b/>
      <w:bCs/>
      <w:sz w:val="20"/>
      <w:szCs w:val="20"/>
      <w:lang w:val="x-none" w:eastAsia="x-none"/>
    </w:rPr>
  </w:style>
  <w:style w:type="character" w:customStyle="1" w:styleId="2">
    <w:name w:val="Заголовок №2_"/>
    <w:link w:val="20"/>
    <w:locked/>
    <w:rsid w:val="00A51078"/>
    <w:rPr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A51078"/>
    <w:pPr>
      <w:widowControl w:val="0"/>
      <w:shd w:val="clear" w:color="auto" w:fill="FFFFFF"/>
      <w:spacing w:before="240" w:after="6060" w:line="353" w:lineRule="exact"/>
      <w:jc w:val="center"/>
      <w:outlineLvl w:val="1"/>
    </w:pPr>
    <w:rPr>
      <w:b/>
      <w:bCs/>
      <w:sz w:val="30"/>
      <w:szCs w:val="30"/>
      <w:lang w:val="x-none" w:eastAsia="x-none"/>
    </w:rPr>
  </w:style>
  <w:style w:type="character" w:customStyle="1" w:styleId="6">
    <w:name w:val="Основной текст (6)_"/>
    <w:link w:val="60"/>
    <w:locked/>
    <w:rsid w:val="00A51078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1078"/>
    <w:pPr>
      <w:widowControl w:val="0"/>
      <w:shd w:val="clear" w:color="auto" w:fill="FFFFFF"/>
      <w:spacing w:after="0" w:line="0" w:lineRule="atLeast"/>
      <w:jc w:val="center"/>
    </w:pPr>
    <w:rPr>
      <w:sz w:val="28"/>
      <w:szCs w:val="28"/>
      <w:lang w:val="x-none" w:eastAsia="x-none"/>
    </w:rPr>
  </w:style>
  <w:style w:type="character" w:customStyle="1" w:styleId="61">
    <w:name w:val="Основной текст (6) + Полужирный"/>
    <w:rsid w:val="00A5107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BE574E"/>
    <w:rPr>
      <w:rFonts w:ascii="Times New Roman" w:hAnsi="Times New Roman"/>
      <w:shd w:val="clear" w:color="auto" w:fill="FFFFFF"/>
    </w:rPr>
  </w:style>
  <w:style w:type="character" w:customStyle="1" w:styleId="23">
    <w:name w:val="Колонтитул (2)_"/>
    <w:link w:val="24"/>
    <w:rsid w:val="00BE574E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pt">
    <w:name w:val="Основной текст (2) + Курсив;Интервал 1 pt"/>
    <w:rsid w:val="00BE574E"/>
    <w:rPr>
      <w:rFonts w:ascii="Times New Roman" w:hAnsi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link w:val="af5"/>
    <w:rsid w:val="00BE574E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"/>
    <w:rsid w:val="00BE574E"/>
    <w:rPr>
      <w:rFonts w:ascii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link w:val="26"/>
    <w:rsid w:val="00BE574E"/>
    <w:rPr>
      <w:rFonts w:ascii="Times New Roman" w:hAnsi="Times New Roman"/>
      <w:shd w:val="clear" w:color="auto" w:fill="FFFFFF"/>
    </w:rPr>
  </w:style>
  <w:style w:type="character" w:customStyle="1" w:styleId="3">
    <w:name w:val="Подпись к таблице (3)_"/>
    <w:link w:val="30"/>
    <w:rsid w:val="00BE574E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574E"/>
    <w:pPr>
      <w:widowControl w:val="0"/>
      <w:shd w:val="clear" w:color="auto" w:fill="FFFFFF"/>
      <w:spacing w:before="6540" w:after="0"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24">
    <w:name w:val="Колонтитул (2)"/>
    <w:basedOn w:val="a"/>
    <w:link w:val="23"/>
    <w:rsid w:val="00BE574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  <w:lang w:val="x-none" w:eastAsia="x-none"/>
    </w:rPr>
  </w:style>
  <w:style w:type="paragraph" w:customStyle="1" w:styleId="af5">
    <w:name w:val="Подпись к таблице"/>
    <w:basedOn w:val="a"/>
    <w:link w:val="af4"/>
    <w:rsid w:val="00BE574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lang w:val="x-none" w:eastAsia="x-none"/>
    </w:rPr>
  </w:style>
  <w:style w:type="paragraph" w:customStyle="1" w:styleId="26">
    <w:name w:val="Подпись к таблице (2)"/>
    <w:basedOn w:val="a"/>
    <w:link w:val="25"/>
    <w:rsid w:val="00BE574E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30">
    <w:name w:val="Подпись к таблице (3)"/>
    <w:basedOn w:val="a"/>
    <w:link w:val="3"/>
    <w:rsid w:val="00BE574E"/>
    <w:pPr>
      <w:widowControl w:val="0"/>
      <w:shd w:val="clear" w:color="auto" w:fill="FFFFFF"/>
      <w:spacing w:after="0" w:line="254" w:lineRule="exact"/>
      <w:jc w:val="righ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1">
    <w:name w:val="Основной текст (3)_"/>
    <w:link w:val="33"/>
    <w:rsid w:val="001D2563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1D2563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af6">
    <w:name w:val="Колонтитул_"/>
    <w:rsid w:val="001D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5pt">
    <w:name w:val="Колонтитул + 10;5 pt;Не полужирный"/>
    <w:rsid w:val="001D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главление 2 Знак"/>
    <w:link w:val="28"/>
    <w:rsid w:val="001D256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0">
    <w:name w:val="Заголовок №2 (3)_"/>
    <w:rsid w:val="001D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1">
    <w:name w:val="Заголовок №2 (3)"/>
    <w:rsid w:val="001D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Подпись к таблице (4)_"/>
    <w:link w:val="42"/>
    <w:rsid w:val="001D2563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05pt">
    <w:name w:val="Основной текст (2) + 10;5 pt"/>
    <w:rsid w:val="001D2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7">
    <w:name w:val="Колонтитул"/>
    <w:rsid w:val="001D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0">
    <w:name w:val="Основной текст (20)_"/>
    <w:link w:val="201"/>
    <w:rsid w:val="001D2563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link w:val="170"/>
    <w:rsid w:val="001D2563"/>
    <w:rPr>
      <w:rFonts w:ascii="Times New Roman" w:hAnsi="Times New Roman"/>
      <w:i/>
      <w:iCs/>
      <w:spacing w:val="20"/>
      <w:sz w:val="24"/>
      <w:szCs w:val="24"/>
      <w:shd w:val="clear" w:color="auto" w:fill="FFFFFF"/>
    </w:rPr>
  </w:style>
  <w:style w:type="character" w:customStyle="1" w:styleId="170pt">
    <w:name w:val="Основной текст (17) + Интервал 0 pt"/>
    <w:rsid w:val="001D2563"/>
    <w:rPr>
      <w:rFonts w:ascii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1"/>
    <w:rsid w:val="001D2563"/>
    <w:pPr>
      <w:widowControl w:val="0"/>
      <w:shd w:val="clear" w:color="auto" w:fill="FFFFFF"/>
      <w:spacing w:before="300" w:after="300" w:line="298" w:lineRule="exact"/>
      <w:jc w:val="center"/>
    </w:pPr>
    <w:rPr>
      <w:rFonts w:ascii="Times New Roman" w:hAnsi="Times New Roman"/>
      <w:b/>
      <w:bCs/>
      <w:sz w:val="26"/>
      <w:szCs w:val="26"/>
      <w:lang w:val="x-none" w:eastAsia="x-none"/>
    </w:rPr>
  </w:style>
  <w:style w:type="paragraph" w:customStyle="1" w:styleId="10">
    <w:name w:val="Заголовок №1"/>
    <w:basedOn w:val="a"/>
    <w:link w:val="1"/>
    <w:rsid w:val="001D2563"/>
    <w:pPr>
      <w:widowControl w:val="0"/>
      <w:shd w:val="clear" w:color="auto" w:fill="FFFFFF"/>
      <w:spacing w:before="3060" w:after="0" w:line="413" w:lineRule="exact"/>
      <w:jc w:val="center"/>
      <w:outlineLvl w:val="0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28">
    <w:name w:val="toc 2"/>
    <w:basedOn w:val="a"/>
    <w:link w:val="27"/>
    <w:autoRedefine/>
    <w:rsid w:val="001D2563"/>
    <w:pPr>
      <w:widowControl w:val="0"/>
      <w:shd w:val="clear" w:color="auto" w:fill="FFFFFF"/>
      <w:spacing w:before="240" w:after="0" w:line="0" w:lineRule="atLeast"/>
      <w:ind w:hanging="620"/>
      <w:jc w:val="both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320">
    <w:name w:val="Заголовок №3 (2)"/>
    <w:basedOn w:val="a"/>
    <w:rsid w:val="001D2563"/>
    <w:pPr>
      <w:widowControl w:val="0"/>
      <w:shd w:val="clear" w:color="auto" w:fill="FFFFFF"/>
      <w:spacing w:before="240" w:after="360" w:line="0" w:lineRule="atLeast"/>
      <w:ind w:hanging="1980"/>
      <w:jc w:val="center"/>
      <w:outlineLvl w:val="2"/>
    </w:pPr>
    <w:rPr>
      <w:rFonts w:ascii="Times New Roman" w:hAnsi="Times New Roman"/>
      <w:b/>
      <w:bCs/>
      <w:color w:val="000000"/>
      <w:sz w:val="26"/>
      <w:szCs w:val="26"/>
      <w:lang w:bidi="ru-RU"/>
    </w:rPr>
  </w:style>
  <w:style w:type="paragraph" w:customStyle="1" w:styleId="42">
    <w:name w:val="Подпись к таблице (4)"/>
    <w:basedOn w:val="a"/>
    <w:link w:val="41"/>
    <w:rsid w:val="001D2563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/>
      <w:sz w:val="21"/>
      <w:szCs w:val="21"/>
      <w:lang w:val="x-none" w:eastAsia="x-none"/>
    </w:rPr>
  </w:style>
  <w:style w:type="paragraph" w:customStyle="1" w:styleId="201">
    <w:name w:val="Основной текст (20)"/>
    <w:basedOn w:val="a"/>
    <w:link w:val="200"/>
    <w:rsid w:val="001D2563"/>
    <w:pPr>
      <w:widowControl w:val="0"/>
      <w:shd w:val="clear" w:color="auto" w:fill="FFFFFF"/>
      <w:spacing w:before="180" w:after="180" w:line="250" w:lineRule="exact"/>
      <w:jc w:val="both"/>
    </w:pPr>
    <w:rPr>
      <w:rFonts w:ascii="Times New Roman" w:hAnsi="Times New Roman"/>
      <w:sz w:val="21"/>
      <w:szCs w:val="21"/>
      <w:lang w:val="x-none" w:eastAsia="x-none"/>
    </w:rPr>
  </w:style>
  <w:style w:type="paragraph" w:customStyle="1" w:styleId="170">
    <w:name w:val="Основной текст (17)"/>
    <w:basedOn w:val="a"/>
    <w:link w:val="17"/>
    <w:rsid w:val="001D2563"/>
    <w:pPr>
      <w:widowControl w:val="0"/>
      <w:shd w:val="clear" w:color="auto" w:fill="FFFFFF"/>
      <w:spacing w:after="0" w:line="163" w:lineRule="exact"/>
      <w:jc w:val="both"/>
    </w:pPr>
    <w:rPr>
      <w:rFonts w:ascii="Times New Roman" w:hAnsi="Times New Roman"/>
      <w:i/>
      <w:iCs/>
      <w:spacing w:val="20"/>
      <w:sz w:val="24"/>
      <w:szCs w:val="24"/>
      <w:lang w:val="x-none" w:eastAsia="x-none"/>
    </w:rPr>
  </w:style>
  <w:style w:type="paragraph" w:styleId="34">
    <w:name w:val="toc 3"/>
    <w:basedOn w:val="a"/>
    <w:autoRedefine/>
    <w:rsid w:val="001D2563"/>
    <w:pPr>
      <w:widowControl w:val="0"/>
      <w:shd w:val="clear" w:color="auto" w:fill="FFFFFF"/>
      <w:spacing w:before="240" w:after="0" w:line="0" w:lineRule="atLeast"/>
      <w:ind w:hanging="620"/>
      <w:jc w:val="both"/>
    </w:pPr>
    <w:rPr>
      <w:rFonts w:ascii="Times New Roman" w:hAnsi="Times New Roman"/>
      <w:color w:val="000000"/>
      <w:sz w:val="28"/>
      <w:szCs w:val="28"/>
      <w:lang w:bidi="ru-RU"/>
    </w:rPr>
  </w:style>
  <w:style w:type="character" w:styleId="af8">
    <w:name w:val="Strong"/>
    <w:uiPriority w:val="22"/>
    <w:qFormat/>
    <w:rsid w:val="00437012"/>
    <w:rPr>
      <w:b/>
      <w:bCs/>
    </w:rPr>
  </w:style>
  <w:style w:type="paragraph" w:styleId="af9">
    <w:name w:val="header"/>
    <w:basedOn w:val="a"/>
    <w:link w:val="afa"/>
    <w:uiPriority w:val="99"/>
    <w:unhideWhenUsed/>
    <w:rsid w:val="00A6684F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afa">
    <w:name w:val="Верхний колонтитул Знак"/>
    <w:link w:val="af9"/>
    <w:uiPriority w:val="99"/>
    <w:rsid w:val="00A6684F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A6684F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afc">
    <w:name w:val="Нижний колонтитул Знак"/>
    <w:link w:val="afb"/>
    <w:uiPriority w:val="99"/>
    <w:rsid w:val="00A6684F"/>
    <w:rPr>
      <w:rFonts w:ascii="Calibri" w:eastAsia="Calibri" w:hAnsi="Calibri" w:cs="Times New Roman"/>
      <w:sz w:val="22"/>
      <w:szCs w:val="22"/>
      <w:lang w:eastAsia="en-US"/>
    </w:rPr>
  </w:style>
  <w:style w:type="paragraph" w:styleId="29">
    <w:name w:val="Body Text 2"/>
    <w:basedOn w:val="a"/>
    <w:link w:val="2a"/>
    <w:uiPriority w:val="99"/>
    <w:unhideWhenUsed/>
    <w:rsid w:val="0095184B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link w:val="29"/>
    <w:uiPriority w:val="99"/>
    <w:rsid w:val="0095184B"/>
    <w:rPr>
      <w:sz w:val="22"/>
      <w:szCs w:val="22"/>
    </w:rPr>
  </w:style>
  <w:style w:type="character" w:styleId="afd">
    <w:name w:val="Emphasis"/>
    <w:uiPriority w:val="20"/>
    <w:qFormat/>
    <w:rsid w:val="002723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E4344"/>
    <w:pPr>
      <w:tabs>
        <w:tab w:val="left" w:pos="709"/>
      </w:tabs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a4">
    <w:name w:val="Основной текст Знак"/>
    <w:basedOn w:val="a0"/>
    <w:rsid w:val="00FE4344"/>
  </w:style>
  <w:style w:type="character" w:customStyle="1" w:styleId="a5">
    <w:name w:val="Абзац списка Знак"/>
    <w:rsid w:val="00FE4344"/>
  </w:style>
  <w:style w:type="character" w:customStyle="1" w:styleId="a6">
    <w:name w:val="Символ нумерации"/>
    <w:rsid w:val="00FE4344"/>
    <w:rPr>
      <w:b w:val="0"/>
      <w:bCs w:val="0"/>
      <w:sz w:val="24"/>
      <w:szCs w:val="29"/>
    </w:rPr>
  </w:style>
  <w:style w:type="paragraph" w:customStyle="1" w:styleId="a7">
    <w:name w:val="Заголовок"/>
    <w:basedOn w:val="a3"/>
    <w:next w:val="a8"/>
    <w:rsid w:val="00FE434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8">
    <w:name w:val="Body Text"/>
    <w:basedOn w:val="a3"/>
    <w:rsid w:val="00FE4344"/>
    <w:pPr>
      <w:spacing w:after="120"/>
    </w:pPr>
    <w:rPr>
      <w:b/>
      <w:bCs/>
      <w:sz w:val="28"/>
      <w:szCs w:val="28"/>
    </w:rPr>
  </w:style>
  <w:style w:type="paragraph" w:styleId="a9">
    <w:name w:val="List"/>
    <w:basedOn w:val="a8"/>
    <w:rsid w:val="00FE4344"/>
    <w:rPr>
      <w:rFonts w:ascii="Arial" w:hAnsi="Arial" w:cs="Mangal"/>
    </w:rPr>
  </w:style>
  <w:style w:type="paragraph" w:styleId="aa">
    <w:name w:val="Title"/>
    <w:basedOn w:val="a3"/>
    <w:qFormat/>
    <w:rsid w:val="00FE434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b">
    <w:name w:val="index heading"/>
    <w:basedOn w:val="a3"/>
    <w:rsid w:val="00FE4344"/>
    <w:pPr>
      <w:suppressLineNumbers/>
    </w:pPr>
    <w:rPr>
      <w:rFonts w:ascii="Arial" w:hAnsi="Arial" w:cs="Mangal"/>
    </w:rPr>
  </w:style>
  <w:style w:type="paragraph" w:customStyle="1" w:styleId="ConsPlusCell">
    <w:name w:val="ConsPlusCell"/>
    <w:rsid w:val="00FE4344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Arial Unicode MS" w:hAnsi="Arial" w:cs="Mangal"/>
      <w:szCs w:val="24"/>
      <w:lang w:eastAsia="zh-CN" w:bidi="hi-IN"/>
    </w:rPr>
  </w:style>
  <w:style w:type="paragraph" w:styleId="ac">
    <w:name w:val="List Paragraph"/>
    <w:basedOn w:val="a3"/>
    <w:uiPriority w:val="34"/>
    <w:qFormat/>
    <w:rsid w:val="00FE4344"/>
  </w:style>
  <w:style w:type="paragraph" w:styleId="ad">
    <w:name w:val="Normal (Web)"/>
    <w:basedOn w:val="a"/>
    <w:rsid w:val="00BE7D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535F3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sid w:val="00535F3E"/>
    <w:rPr>
      <w:rFonts w:ascii="Tahoma" w:hAnsi="Tahoma" w:cs="Tahoma"/>
      <w:sz w:val="16"/>
      <w:szCs w:val="16"/>
    </w:rPr>
  </w:style>
  <w:style w:type="character" w:styleId="af0">
    <w:name w:val="Hyperlink"/>
    <w:rsid w:val="00693C92"/>
    <w:rPr>
      <w:color w:val="0000FF"/>
      <w:u w:val="single"/>
    </w:rPr>
  </w:style>
  <w:style w:type="paragraph" w:styleId="af1">
    <w:name w:val="No Spacing"/>
    <w:uiPriority w:val="1"/>
    <w:qFormat/>
    <w:rsid w:val="00693C92"/>
    <w:rPr>
      <w:sz w:val="22"/>
      <w:szCs w:val="22"/>
    </w:rPr>
  </w:style>
  <w:style w:type="paragraph" w:styleId="af2">
    <w:name w:val="Plain Text"/>
    <w:basedOn w:val="a"/>
    <w:link w:val="af3"/>
    <w:uiPriority w:val="99"/>
    <w:unhideWhenUsed/>
    <w:rsid w:val="00A51078"/>
    <w:pPr>
      <w:spacing w:after="0" w:line="240" w:lineRule="auto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rsid w:val="00A51078"/>
    <w:rPr>
      <w:rFonts w:ascii="Courier New" w:hAnsi="Courier New"/>
      <w:b/>
    </w:rPr>
  </w:style>
  <w:style w:type="character" w:customStyle="1" w:styleId="32">
    <w:name w:val="Заголовок №3 (2)_"/>
    <w:link w:val="321"/>
    <w:locked/>
    <w:rsid w:val="00A51078"/>
    <w:rPr>
      <w:b/>
      <w:bCs/>
      <w:sz w:val="28"/>
      <w:szCs w:val="28"/>
      <w:shd w:val="clear" w:color="auto" w:fill="FFFFFF"/>
    </w:rPr>
  </w:style>
  <w:style w:type="paragraph" w:customStyle="1" w:styleId="321">
    <w:name w:val="Заголовок №3 (2)1"/>
    <w:basedOn w:val="a"/>
    <w:link w:val="32"/>
    <w:rsid w:val="00A51078"/>
    <w:pPr>
      <w:widowControl w:val="0"/>
      <w:shd w:val="clear" w:color="auto" w:fill="FFFFFF"/>
      <w:spacing w:before="540" w:after="60" w:line="0" w:lineRule="atLeast"/>
      <w:jc w:val="center"/>
      <w:outlineLvl w:val="2"/>
    </w:pPr>
    <w:rPr>
      <w:b/>
      <w:bCs/>
      <w:sz w:val="28"/>
      <w:szCs w:val="28"/>
      <w:lang w:val="x-none" w:eastAsia="x-none"/>
    </w:rPr>
  </w:style>
  <w:style w:type="character" w:customStyle="1" w:styleId="4">
    <w:name w:val="Основной текст (4)_"/>
    <w:link w:val="40"/>
    <w:locked/>
    <w:rsid w:val="00A5107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078"/>
    <w:pPr>
      <w:widowControl w:val="0"/>
      <w:shd w:val="clear" w:color="auto" w:fill="FFFFFF"/>
      <w:spacing w:before="420" w:after="0" w:line="349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5">
    <w:name w:val="Основной текст (5)_"/>
    <w:link w:val="50"/>
    <w:locked/>
    <w:rsid w:val="00A51078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51078"/>
    <w:pPr>
      <w:widowControl w:val="0"/>
      <w:shd w:val="clear" w:color="auto" w:fill="FFFFFF"/>
      <w:spacing w:after="0" w:line="274" w:lineRule="exact"/>
      <w:jc w:val="both"/>
    </w:pPr>
    <w:rPr>
      <w:b/>
      <w:bCs/>
      <w:sz w:val="20"/>
      <w:szCs w:val="20"/>
      <w:lang w:val="x-none" w:eastAsia="x-none"/>
    </w:rPr>
  </w:style>
  <w:style w:type="character" w:customStyle="1" w:styleId="2">
    <w:name w:val="Заголовок №2_"/>
    <w:link w:val="20"/>
    <w:locked/>
    <w:rsid w:val="00A51078"/>
    <w:rPr>
      <w:b/>
      <w:bCs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A51078"/>
    <w:pPr>
      <w:widowControl w:val="0"/>
      <w:shd w:val="clear" w:color="auto" w:fill="FFFFFF"/>
      <w:spacing w:before="240" w:after="6060" w:line="353" w:lineRule="exact"/>
      <w:jc w:val="center"/>
      <w:outlineLvl w:val="1"/>
    </w:pPr>
    <w:rPr>
      <w:b/>
      <w:bCs/>
      <w:sz w:val="30"/>
      <w:szCs w:val="30"/>
      <w:lang w:val="x-none" w:eastAsia="x-none"/>
    </w:rPr>
  </w:style>
  <w:style w:type="character" w:customStyle="1" w:styleId="6">
    <w:name w:val="Основной текст (6)_"/>
    <w:link w:val="60"/>
    <w:locked/>
    <w:rsid w:val="00A51078"/>
    <w:rPr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1078"/>
    <w:pPr>
      <w:widowControl w:val="0"/>
      <w:shd w:val="clear" w:color="auto" w:fill="FFFFFF"/>
      <w:spacing w:after="0" w:line="0" w:lineRule="atLeast"/>
      <w:jc w:val="center"/>
    </w:pPr>
    <w:rPr>
      <w:sz w:val="28"/>
      <w:szCs w:val="28"/>
      <w:lang w:val="x-none" w:eastAsia="x-none"/>
    </w:rPr>
  </w:style>
  <w:style w:type="character" w:customStyle="1" w:styleId="61">
    <w:name w:val="Основной текст (6) + Полужирный"/>
    <w:rsid w:val="00A5107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BE574E"/>
    <w:rPr>
      <w:rFonts w:ascii="Times New Roman" w:hAnsi="Times New Roman"/>
      <w:shd w:val="clear" w:color="auto" w:fill="FFFFFF"/>
    </w:rPr>
  </w:style>
  <w:style w:type="character" w:customStyle="1" w:styleId="23">
    <w:name w:val="Колонтитул (2)_"/>
    <w:link w:val="24"/>
    <w:rsid w:val="00BE574E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pt">
    <w:name w:val="Основной текст (2) + Курсив;Интервал 1 pt"/>
    <w:rsid w:val="00BE574E"/>
    <w:rPr>
      <w:rFonts w:ascii="Times New Roman" w:hAnsi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link w:val="af5"/>
    <w:rsid w:val="00BE574E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0pt">
    <w:name w:val="Основной текст (2) + 10 pt"/>
    <w:rsid w:val="00BE574E"/>
    <w:rPr>
      <w:rFonts w:ascii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link w:val="26"/>
    <w:rsid w:val="00BE574E"/>
    <w:rPr>
      <w:rFonts w:ascii="Times New Roman" w:hAnsi="Times New Roman"/>
      <w:shd w:val="clear" w:color="auto" w:fill="FFFFFF"/>
    </w:rPr>
  </w:style>
  <w:style w:type="character" w:customStyle="1" w:styleId="3">
    <w:name w:val="Подпись к таблице (3)_"/>
    <w:link w:val="30"/>
    <w:rsid w:val="00BE574E"/>
    <w:rPr>
      <w:rFonts w:ascii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574E"/>
    <w:pPr>
      <w:widowControl w:val="0"/>
      <w:shd w:val="clear" w:color="auto" w:fill="FFFFFF"/>
      <w:spacing w:before="6540" w:after="0"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24">
    <w:name w:val="Колонтитул (2)"/>
    <w:basedOn w:val="a"/>
    <w:link w:val="23"/>
    <w:rsid w:val="00BE574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  <w:lang w:val="x-none" w:eastAsia="x-none"/>
    </w:rPr>
  </w:style>
  <w:style w:type="paragraph" w:customStyle="1" w:styleId="af5">
    <w:name w:val="Подпись к таблице"/>
    <w:basedOn w:val="a"/>
    <w:link w:val="af4"/>
    <w:rsid w:val="00BE574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lang w:val="x-none" w:eastAsia="x-none"/>
    </w:rPr>
  </w:style>
  <w:style w:type="paragraph" w:customStyle="1" w:styleId="26">
    <w:name w:val="Подпись к таблице (2)"/>
    <w:basedOn w:val="a"/>
    <w:link w:val="25"/>
    <w:rsid w:val="00BE574E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30">
    <w:name w:val="Подпись к таблице (3)"/>
    <w:basedOn w:val="a"/>
    <w:link w:val="3"/>
    <w:rsid w:val="00BE574E"/>
    <w:pPr>
      <w:widowControl w:val="0"/>
      <w:shd w:val="clear" w:color="auto" w:fill="FFFFFF"/>
      <w:spacing w:after="0" w:line="254" w:lineRule="exact"/>
      <w:jc w:val="righ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1">
    <w:name w:val="Основной текст (3)_"/>
    <w:link w:val="33"/>
    <w:rsid w:val="001D2563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1D2563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af6">
    <w:name w:val="Колонтитул_"/>
    <w:rsid w:val="001D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5pt">
    <w:name w:val="Колонтитул + 10;5 pt;Не полужирный"/>
    <w:rsid w:val="001D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главление 2 Знак"/>
    <w:link w:val="28"/>
    <w:rsid w:val="001D256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30">
    <w:name w:val="Заголовок №2 (3)_"/>
    <w:rsid w:val="001D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1">
    <w:name w:val="Заголовок №2 (3)"/>
    <w:rsid w:val="001D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Подпись к таблице (4)_"/>
    <w:link w:val="42"/>
    <w:rsid w:val="001D2563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05pt">
    <w:name w:val="Основной текст (2) + 10;5 pt"/>
    <w:rsid w:val="001D2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f7">
    <w:name w:val="Колонтитул"/>
    <w:rsid w:val="001D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0">
    <w:name w:val="Основной текст (20)_"/>
    <w:link w:val="201"/>
    <w:rsid w:val="001D2563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link w:val="170"/>
    <w:rsid w:val="001D2563"/>
    <w:rPr>
      <w:rFonts w:ascii="Times New Roman" w:hAnsi="Times New Roman"/>
      <w:i/>
      <w:iCs/>
      <w:spacing w:val="20"/>
      <w:sz w:val="24"/>
      <w:szCs w:val="24"/>
      <w:shd w:val="clear" w:color="auto" w:fill="FFFFFF"/>
    </w:rPr>
  </w:style>
  <w:style w:type="character" w:customStyle="1" w:styleId="170pt">
    <w:name w:val="Основной текст (17) + Интервал 0 pt"/>
    <w:rsid w:val="001D2563"/>
    <w:rPr>
      <w:rFonts w:ascii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a"/>
    <w:link w:val="31"/>
    <w:rsid w:val="001D2563"/>
    <w:pPr>
      <w:widowControl w:val="0"/>
      <w:shd w:val="clear" w:color="auto" w:fill="FFFFFF"/>
      <w:spacing w:before="300" w:after="300" w:line="298" w:lineRule="exact"/>
      <w:jc w:val="center"/>
    </w:pPr>
    <w:rPr>
      <w:rFonts w:ascii="Times New Roman" w:hAnsi="Times New Roman"/>
      <w:b/>
      <w:bCs/>
      <w:sz w:val="26"/>
      <w:szCs w:val="26"/>
      <w:lang w:val="x-none" w:eastAsia="x-none"/>
    </w:rPr>
  </w:style>
  <w:style w:type="paragraph" w:customStyle="1" w:styleId="10">
    <w:name w:val="Заголовок №1"/>
    <w:basedOn w:val="a"/>
    <w:link w:val="1"/>
    <w:rsid w:val="001D2563"/>
    <w:pPr>
      <w:widowControl w:val="0"/>
      <w:shd w:val="clear" w:color="auto" w:fill="FFFFFF"/>
      <w:spacing w:before="3060" w:after="0" w:line="413" w:lineRule="exact"/>
      <w:jc w:val="center"/>
      <w:outlineLvl w:val="0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28">
    <w:name w:val="toc 2"/>
    <w:basedOn w:val="a"/>
    <w:link w:val="27"/>
    <w:autoRedefine/>
    <w:rsid w:val="001D2563"/>
    <w:pPr>
      <w:widowControl w:val="0"/>
      <w:shd w:val="clear" w:color="auto" w:fill="FFFFFF"/>
      <w:spacing w:before="240" w:after="0" w:line="0" w:lineRule="atLeast"/>
      <w:ind w:hanging="620"/>
      <w:jc w:val="both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320">
    <w:name w:val="Заголовок №3 (2)"/>
    <w:basedOn w:val="a"/>
    <w:rsid w:val="001D2563"/>
    <w:pPr>
      <w:widowControl w:val="0"/>
      <w:shd w:val="clear" w:color="auto" w:fill="FFFFFF"/>
      <w:spacing w:before="240" w:after="360" w:line="0" w:lineRule="atLeast"/>
      <w:ind w:hanging="1980"/>
      <w:jc w:val="center"/>
      <w:outlineLvl w:val="2"/>
    </w:pPr>
    <w:rPr>
      <w:rFonts w:ascii="Times New Roman" w:hAnsi="Times New Roman"/>
      <w:b/>
      <w:bCs/>
      <w:color w:val="000000"/>
      <w:sz w:val="26"/>
      <w:szCs w:val="26"/>
      <w:lang w:bidi="ru-RU"/>
    </w:rPr>
  </w:style>
  <w:style w:type="paragraph" w:customStyle="1" w:styleId="42">
    <w:name w:val="Подпись к таблице (4)"/>
    <w:basedOn w:val="a"/>
    <w:link w:val="41"/>
    <w:rsid w:val="001D2563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/>
      <w:sz w:val="21"/>
      <w:szCs w:val="21"/>
      <w:lang w:val="x-none" w:eastAsia="x-none"/>
    </w:rPr>
  </w:style>
  <w:style w:type="paragraph" w:customStyle="1" w:styleId="201">
    <w:name w:val="Основной текст (20)"/>
    <w:basedOn w:val="a"/>
    <w:link w:val="200"/>
    <w:rsid w:val="001D2563"/>
    <w:pPr>
      <w:widowControl w:val="0"/>
      <w:shd w:val="clear" w:color="auto" w:fill="FFFFFF"/>
      <w:spacing w:before="180" w:after="180" w:line="250" w:lineRule="exact"/>
      <w:jc w:val="both"/>
    </w:pPr>
    <w:rPr>
      <w:rFonts w:ascii="Times New Roman" w:hAnsi="Times New Roman"/>
      <w:sz w:val="21"/>
      <w:szCs w:val="21"/>
      <w:lang w:val="x-none" w:eastAsia="x-none"/>
    </w:rPr>
  </w:style>
  <w:style w:type="paragraph" w:customStyle="1" w:styleId="170">
    <w:name w:val="Основной текст (17)"/>
    <w:basedOn w:val="a"/>
    <w:link w:val="17"/>
    <w:rsid w:val="001D2563"/>
    <w:pPr>
      <w:widowControl w:val="0"/>
      <w:shd w:val="clear" w:color="auto" w:fill="FFFFFF"/>
      <w:spacing w:after="0" w:line="163" w:lineRule="exact"/>
      <w:jc w:val="both"/>
    </w:pPr>
    <w:rPr>
      <w:rFonts w:ascii="Times New Roman" w:hAnsi="Times New Roman"/>
      <w:i/>
      <w:iCs/>
      <w:spacing w:val="20"/>
      <w:sz w:val="24"/>
      <w:szCs w:val="24"/>
      <w:lang w:val="x-none" w:eastAsia="x-none"/>
    </w:rPr>
  </w:style>
  <w:style w:type="paragraph" w:styleId="34">
    <w:name w:val="toc 3"/>
    <w:basedOn w:val="a"/>
    <w:autoRedefine/>
    <w:rsid w:val="001D2563"/>
    <w:pPr>
      <w:widowControl w:val="0"/>
      <w:shd w:val="clear" w:color="auto" w:fill="FFFFFF"/>
      <w:spacing w:before="240" w:after="0" w:line="0" w:lineRule="atLeast"/>
      <w:ind w:hanging="620"/>
      <w:jc w:val="both"/>
    </w:pPr>
    <w:rPr>
      <w:rFonts w:ascii="Times New Roman" w:hAnsi="Times New Roman"/>
      <w:color w:val="000000"/>
      <w:sz w:val="28"/>
      <w:szCs w:val="28"/>
      <w:lang w:bidi="ru-RU"/>
    </w:rPr>
  </w:style>
  <w:style w:type="character" w:styleId="af8">
    <w:name w:val="Strong"/>
    <w:uiPriority w:val="22"/>
    <w:qFormat/>
    <w:rsid w:val="00437012"/>
    <w:rPr>
      <w:b/>
      <w:bCs/>
    </w:rPr>
  </w:style>
  <w:style w:type="paragraph" w:styleId="af9">
    <w:name w:val="header"/>
    <w:basedOn w:val="a"/>
    <w:link w:val="afa"/>
    <w:uiPriority w:val="99"/>
    <w:unhideWhenUsed/>
    <w:rsid w:val="00A6684F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afa">
    <w:name w:val="Верхний колонтитул Знак"/>
    <w:link w:val="af9"/>
    <w:uiPriority w:val="99"/>
    <w:rsid w:val="00A6684F"/>
    <w:rPr>
      <w:rFonts w:ascii="Calibri" w:eastAsia="Calibri" w:hAnsi="Calibri" w:cs="Times New Roman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A6684F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character" w:customStyle="1" w:styleId="afc">
    <w:name w:val="Нижний колонтитул Знак"/>
    <w:link w:val="afb"/>
    <w:uiPriority w:val="99"/>
    <w:rsid w:val="00A6684F"/>
    <w:rPr>
      <w:rFonts w:ascii="Calibri" w:eastAsia="Calibri" w:hAnsi="Calibri" w:cs="Times New Roman"/>
      <w:sz w:val="22"/>
      <w:szCs w:val="22"/>
      <w:lang w:eastAsia="en-US"/>
    </w:rPr>
  </w:style>
  <w:style w:type="paragraph" w:styleId="29">
    <w:name w:val="Body Text 2"/>
    <w:basedOn w:val="a"/>
    <w:link w:val="2a"/>
    <w:uiPriority w:val="99"/>
    <w:unhideWhenUsed/>
    <w:rsid w:val="0095184B"/>
    <w:pPr>
      <w:spacing w:after="120" w:line="480" w:lineRule="auto"/>
    </w:pPr>
    <w:rPr>
      <w:lang w:val="x-none" w:eastAsia="x-none"/>
    </w:rPr>
  </w:style>
  <w:style w:type="character" w:customStyle="1" w:styleId="2a">
    <w:name w:val="Основной текст 2 Знак"/>
    <w:link w:val="29"/>
    <w:uiPriority w:val="99"/>
    <w:rsid w:val="0095184B"/>
    <w:rPr>
      <w:sz w:val="22"/>
      <w:szCs w:val="22"/>
    </w:rPr>
  </w:style>
  <w:style w:type="character" w:styleId="afd">
    <w:name w:val="Emphasis"/>
    <w:uiPriority w:val="20"/>
    <w:qFormat/>
    <w:rsid w:val="00272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048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772C-16A7-44A3-A2FF-529AF1C8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40422</CharactersWithSpaces>
  <SharedDoc>false</SharedDoc>
  <HLinks>
    <vt:vector size="12" baseType="variant"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5898309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http://docs.cntd.ru/document/9004835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Otdel Obzhy</cp:lastModifiedBy>
  <cp:revision>2</cp:revision>
  <cp:lastPrinted>2025-03-04T02:08:00Z</cp:lastPrinted>
  <dcterms:created xsi:type="dcterms:W3CDTF">2025-03-11T09:35:00Z</dcterms:created>
  <dcterms:modified xsi:type="dcterms:W3CDTF">2025-03-11T09:35:00Z</dcterms:modified>
</cp:coreProperties>
</file>