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</w:rPr>
      </w:pPr>
      <w:r w:rsidRPr="00A213C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3415" cy="822960"/>
            <wp:effectExtent l="19050" t="0" r="0" b="0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213C0">
        <w:rPr>
          <w:rFonts w:ascii="Times New Roman" w:hAnsi="Times New Roman"/>
          <w:sz w:val="28"/>
          <w:szCs w:val="28"/>
        </w:rPr>
        <w:t>АДМИНИСТРАЦИЯ УЯРСКОГО РАЙОНА</w:t>
      </w: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A213C0">
        <w:rPr>
          <w:rFonts w:ascii="Times New Roman" w:hAnsi="Times New Roman"/>
          <w:sz w:val="28"/>
          <w:szCs w:val="28"/>
        </w:rPr>
        <w:t>КРАСНОЯРСКОГО КРАЯ</w:t>
      </w: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b/>
          <w:sz w:val="44"/>
          <w:szCs w:val="44"/>
        </w:rPr>
      </w:pPr>
      <w:r w:rsidRPr="00A213C0">
        <w:rPr>
          <w:rFonts w:ascii="Times New Roman" w:hAnsi="Times New Roman"/>
          <w:b/>
          <w:sz w:val="44"/>
          <w:szCs w:val="44"/>
        </w:rPr>
        <w:t>ПОСТАНОВЛЕНИЕ</w:t>
      </w: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4"/>
        </w:rPr>
      </w:pPr>
    </w:p>
    <w:p w:rsidR="00A213C0" w:rsidRPr="00A213C0" w:rsidRDefault="00BA4EF6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03.08.</w:t>
      </w:r>
      <w:bookmarkStart w:id="0" w:name="_GoBack"/>
      <w:bookmarkEnd w:id="0"/>
      <w:r w:rsidR="00A213C0" w:rsidRPr="00A213C0">
        <w:rPr>
          <w:rFonts w:ascii="Times New Roman" w:hAnsi="Times New Roman"/>
          <w:sz w:val="28"/>
          <w:szCs w:val="28"/>
        </w:rPr>
        <w:t>202</w:t>
      </w:r>
      <w:r w:rsidR="00ED25AB">
        <w:rPr>
          <w:rFonts w:ascii="Times New Roman" w:hAnsi="Times New Roman"/>
          <w:sz w:val="28"/>
          <w:szCs w:val="28"/>
        </w:rPr>
        <w:t>6</w:t>
      </w:r>
      <w:r w:rsidR="00A213C0" w:rsidRPr="00A213C0">
        <w:rPr>
          <w:rFonts w:ascii="Times New Roman" w:hAnsi="Times New Roman"/>
          <w:sz w:val="28"/>
          <w:szCs w:val="28"/>
        </w:rPr>
        <w:tab/>
      </w:r>
      <w:r w:rsidR="00A213C0" w:rsidRPr="00A213C0">
        <w:rPr>
          <w:rFonts w:ascii="Times New Roman" w:hAnsi="Times New Roman"/>
          <w:sz w:val="28"/>
          <w:szCs w:val="28"/>
        </w:rPr>
        <w:tab/>
      </w:r>
      <w:r w:rsidR="00A213C0" w:rsidRPr="00A213C0">
        <w:rPr>
          <w:rFonts w:ascii="Times New Roman" w:hAnsi="Times New Roman"/>
          <w:sz w:val="28"/>
          <w:szCs w:val="28"/>
        </w:rPr>
        <w:tab/>
        <w:t xml:space="preserve">                       г. Уяр</w:t>
      </w:r>
      <w:r w:rsidR="00A213C0" w:rsidRPr="00A213C0">
        <w:rPr>
          <w:rFonts w:ascii="Times New Roman" w:hAnsi="Times New Roman"/>
          <w:sz w:val="28"/>
          <w:szCs w:val="28"/>
        </w:rPr>
        <w:tab/>
      </w:r>
      <w:r w:rsidR="00A213C0" w:rsidRPr="00A213C0">
        <w:rPr>
          <w:rFonts w:ascii="Times New Roman" w:hAnsi="Times New Roman"/>
          <w:sz w:val="28"/>
          <w:szCs w:val="28"/>
        </w:rPr>
        <w:tab/>
        <w:t xml:space="preserve">                 № </w:t>
      </w:r>
      <w:r>
        <w:rPr>
          <w:rFonts w:ascii="Times New Roman" w:hAnsi="Times New Roman"/>
          <w:sz w:val="28"/>
          <w:szCs w:val="28"/>
        </w:rPr>
        <w:t>525</w:t>
      </w:r>
      <w:r w:rsidR="00366E87">
        <w:rPr>
          <w:rFonts w:ascii="Times New Roman" w:hAnsi="Times New Roman"/>
          <w:sz w:val="28"/>
          <w:szCs w:val="28"/>
        </w:rPr>
        <w:t xml:space="preserve"> </w:t>
      </w:r>
      <w:r w:rsidR="00A213C0" w:rsidRPr="00A213C0">
        <w:rPr>
          <w:rFonts w:ascii="Times New Roman" w:hAnsi="Times New Roman"/>
          <w:sz w:val="28"/>
          <w:szCs w:val="28"/>
        </w:rPr>
        <w:t>-</w:t>
      </w:r>
      <w:proofErr w:type="gramStart"/>
      <w:r w:rsidR="00A213C0" w:rsidRPr="00A213C0">
        <w:rPr>
          <w:rFonts w:ascii="Times New Roman" w:hAnsi="Times New Roman"/>
          <w:sz w:val="28"/>
          <w:szCs w:val="28"/>
        </w:rPr>
        <w:t>п</w:t>
      </w:r>
      <w:proofErr w:type="gramEnd"/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5007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C43034" w:rsidRPr="0060259B" w:rsidRDefault="0060259B" w:rsidP="00A50079">
      <w:pPr>
        <w:pStyle w:val="FR1"/>
        <w:spacing w:before="0" w:line="276" w:lineRule="auto"/>
        <w:jc w:val="both"/>
        <w:rPr>
          <w:b w:val="0"/>
          <w:sz w:val="28"/>
          <w:szCs w:val="28"/>
        </w:rPr>
      </w:pPr>
      <w:r w:rsidRPr="0060259B">
        <w:rPr>
          <w:b w:val="0"/>
          <w:sz w:val="28"/>
          <w:szCs w:val="28"/>
        </w:rPr>
        <w:t xml:space="preserve">О внесении изменений в постановление администрации Уярского района от </w:t>
      </w:r>
      <w:r w:rsidR="00A50079" w:rsidRPr="00A50079">
        <w:rPr>
          <w:b w:val="0"/>
          <w:sz w:val="28"/>
          <w:szCs w:val="28"/>
        </w:rPr>
        <w:t>10.11.2025</w:t>
      </w:r>
      <w:r w:rsidRPr="00A50079">
        <w:rPr>
          <w:b w:val="0"/>
          <w:sz w:val="28"/>
          <w:szCs w:val="28"/>
        </w:rPr>
        <w:t>г.</w:t>
      </w:r>
      <w:r w:rsidR="00A50079">
        <w:rPr>
          <w:b w:val="0"/>
          <w:sz w:val="28"/>
          <w:szCs w:val="28"/>
        </w:rPr>
        <w:t xml:space="preserve"> </w:t>
      </w:r>
      <w:r w:rsidRPr="00A50079">
        <w:rPr>
          <w:b w:val="0"/>
          <w:sz w:val="28"/>
          <w:szCs w:val="28"/>
        </w:rPr>
        <w:t>№</w:t>
      </w:r>
      <w:r w:rsidR="00A50079">
        <w:rPr>
          <w:b w:val="0"/>
          <w:sz w:val="28"/>
          <w:szCs w:val="28"/>
        </w:rPr>
        <w:t xml:space="preserve"> </w:t>
      </w:r>
      <w:r w:rsidR="00A50079" w:rsidRPr="00A50079">
        <w:rPr>
          <w:b w:val="0"/>
          <w:sz w:val="28"/>
          <w:szCs w:val="28"/>
        </w:rPr>
        <w:t>806</w:t>
      </w:r>
      <w:r w:rsidRPr="00A50079">
        <w:rPr>
          <w:b w:val="0"/>
          <w:sz w:val="28"/>
          <w:szCs w:val="28"/>
        </w:rPr>
        <w:t>-п «</w:t>
      </w:r>
      <w:r>
        <w:rPr>
          <w:b w:val="0"/>
          <w:sz w:val="28"/>
          <w:szCs w:val="28"/>
        </w:rPr>
        <w:t xml:space="preserve">Об </w:t>
      </w:r>
      <w:r w:rsidRPr="0060259B">
        <w:rPr>
          <w:b w:val="0"/>
          <w:sz w:val="28"/>
          <w:szCs w:val="28"/>
        </w:rPr>
        <w:t xml:space="preserve">утверждении муниципальной  программы </w:t>
      </w:r>
      <w:proofErr w:type="spellStart"/>
      <w:r w:rsidR="00ED25AB">
        <w:rPr>
          <w:b w:val="0"/>
          <w:sz w:val="28"/>
          <w:szCs w:val="28"/>
        </w:rPr>
        <w:t>Манско-</w:t>
      </w:r>
      <w:r w:rsidRPr="0060259B">
        <w:rPr>
          <w:b w:val="0"/>
          <w:sz w:val="28"/>
          <w:szCs w:val="28"/>
        </w:rPr>
        <w:t>Уярского</w:t>
      </w:r>
      <w:proofErr w:type="spellEnd"/>
      <w:r w:rsidRPr="0060259B">
        <w:rPr>
          <w:b w:val="0"/>
          <w:sz w:val="28"/>
          <w:szCs w:val="28"/>
        </w:rPr>
        <w:t xml:space="preserve"> </w:t>
      </w:r>
      <w:r w:rsidR="00ED25AB">
        <w:rPr>
          <w:b w:val="0"/>
          <w:sz w:val="28"/>
          <w:szCs w:val="28"/>
        </w:rPr>
        <w:t>муниципального округа</w:t>
      </w:r>
      <w:r w:rsidRPr="0060259B">
        <w:rPr>
          <w:b w:val="0"/>
          <w:sz w:val="28"/>
          <w:szCs w:val="28"/>
        </w:rPr>
        <w:t xml:space="preserve"> «Развитие образования»</w:t>
      </w:r>
    </w:p>
    <w:p w:rsidR="0060259B" w:rsidRPr="00C45205" w:rsidRDefault="0060259B" w:rsidP="00A50079">
      <w:pPr>
        <w:pStyle w:val="FR1"/>
        <w:spacing w:before="0" w:line="276" w:lineRule="auto"/>
        <w:jc w:val="both"/>
        <w:rPr>
          <w:sz w:val="28"/>
          <w:szCs w:val="28"/>
        </w:rPr>
      </w:pPr>
    </w:p>
    <w:p w:rsidR="00DD6164" w:rsidRPr="00C45205" w:rsidRDefault="0005111B" w:rsidP="00A5007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</w:t>
      </w:r>
      <w:r w:rsidR="0018689F" w:rsidRPr="00C45205">
        <w:rPr>
          <w:rFonts w:ascii="Times New Roman" w:hAnsi="Times New Roman"/>
          <w:sz w:val="28"/>
          <w:szCs w:val="28"/>
        </w:rPr>
        <w:t xml:space="preserve"> </w:t>
      </w:r>
      <w:r w:rsidR="00AE2F7C" w:rsidRPr="00C45205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395437" w:rsidRPr="00C45205">
        <w:rPr>
          <w:rFonts w:ascii="Times New Roman" w:hAnsi="Times New Roman"/>
          <w:sz w:val="28"/>
          <w:szCs w:val="28"/>
        </w:rPr>
        <w:t>1</w:t>
      </w:r>
      <w:r w:rsidR="00340C0E" w:rsidRPr="00C45205">
        <w:rPr>
          <w:rFonts w:ascii="Times New Roman" w:hAnsi="Times New Roman"/>
          <w:sz w:val="28"/>
          <w:szCs w:val="28"/>
        </w:rPr>
        <w:t>8</w:t>
      </w:r>
      <w:r w:rsidR="00395437" w:rsidRPr="00C45205">
        <w:rPr>
          <w:rFonts w:ascii="Times New Roman" w:hAnsi="Times New Roman"/>
          <w:sz w:val="28"/>
          <w:szCs w:val="28"/>
        </w:rPr>
        <w:t xml:space="preserve">, </w:t>
      </w:r>
      <w:r w:rsidR="00D16C8F" w:rsidRPr="00C45205">
        <w:rPr>
          <w:rFonts w:ascii="Times New Roman" w:hAnsi="Times New Roman"/>
          <w:sz w:val="28"/>
          <w:szCs w:val="28"/>
        </w:rPr>
        <w:t>21</w:t>
      </w:r>
      <w:r w:rsidR="008C1BE6" w:rsidRPr="00C45205">
        <w:rPr>
          <w:rFonts w:ascii="Times New Roman" w:hAnsi="Times New Roman"/>
          <w:sz w:val="28"/>
          <w:szCs w:val="28"/>
        </w:rPr>
        <w:t xml:space="preserve">, </w:t>
      </w:r>
      <w:r w:rsidR="00B81015" w:rsidRPr="00C45205">
        <w:rPr>
          <w:rFonts w:ascii="Times New Roman" w:hAnsi="Times New Roman"/>
          <w:sz w:val="28"/>
          <w:szCs w:val="28"/>
        </w:rPr>
        <w:t>44</w:t>
      </w:r>
      <w:r w:rsidR="00AE2F7C" w:rsidRPr="00C45205">
        <w:rPr>
          <w:rFonts w:ascii="Times New Roman" w:hAnsi="Times New Roman"/>
          <w:sz w:val="28"/>
          <w:szCs w:val="28"/>
        </w:rPr>
        <w:t xml:space="preserve"> Устава Уярского района, ПОСТАНОВЛЯЮ</w:t>
      </w:r>
      <w:r w:rsidR="00DE6379" w:rsidRPr="00C45205">
        <w:rPr>
          <w:rFonts w:ascii="Times New Roman" w:hAnsi="Times New Roman"/>
          <w:sz w:val="28"/>
          <w:szCs w:val="28"/>
        </w:rPr>
        <w:t xml:space="preserve">: </w:t>
      </w:r>
    </w:p>
    <w:p w:rsidR="00ED19B8" w:rsidRDefault="003A37BA" w:rsidP="00A5007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1.</w:t>
      </w:r>
      <w:r w:rsidR="00ED19B8" w:rsidRPr="00C45205">
        <w:rPr>
          <w:rFonts w:ascii="Times New Roman" w:hAnsi="Times New Roman"/>
          <w:sz w:val="28"/>
          <w:szCs w:val="28"/>
        </w:rPr>
        <w:t xml:space="preserve">Внести  в Муниципальную </w:t>
      </w:r>
      <w:r w:rsidR="00894A92" w:rsidRPr="00C45205">
        <w:rPr>
          <w:rFonts w:ascii="Times New Roman" w:hAnsi="Times New Roman"/>
          <w:sz w:val="28"/>
          <w:szCs w:val="28"/>
        </w:rPr>
        <w:t>программу «Развитие образования</w:t>
      </w:r>
      <w:r w:rsidR="00ED19B8" w:rsidRPr="00C45205">
        <w:rPr>
          <w:rFonts w:ascii="Times New Roman" w:hAnsi="Times New Roman"/>
          <w:sz w:val="28"/>
          <w:szCs w:val="28"/>
        </w:rPr>
        <w:t xml:space="preserve">», утвержденную </w:t>
      </w:r>
      <w:r w:rsidR="004813F7" w:rsidRPr="00C45205">
        <w:rPr>
          <w:rFonts w:ascii="Times New Roman" w:hAnsi="Times New Roman"/>
          <w:sz w:val="28"/>
          <w:szCs w:val="28"/>
        </w:rPr>
        <w:t>П</w:t>
      </w:r>
      <w:r w:rsidR="00ED19B8" w:rsidRPr="00C45205">
        <w:rPr>
          <w:rFonts w:ascii="Times New Roman" w:hAnsi="Times New Roman"/>
          <w:sz w:val="28"/>
          <w:szCs w:val="28"/>
        </w:rPr>
        <w:t xml:space="preserve">остановлением администрации </w:t>
      </w:r>
      <w:proofErr w:type="spellStart"/>
      <w:r w:rsidR="00ED25AB">
        <w:rPr>
          <w:rFonts w:ascii="Times New Roman" w:hAnsi="Times New Roman"/>
          <w:sz w:val="28"/>
          <w:szCs w:val="28"/>
        </w:rPr>
        <w:t>Манско-</w:t>
      </w:r>
      <w:r w:rsidR="00ED19B8" w:rsidRPr="00C45205">
        <w:rPr>
          <w:rFonts w:ascii="Times New Roman" w:hAnsi="Times New Roman"/>
          <w:sz w:val="28"/>
          <w:szCs w:val="28"/>
        </w:rPr>
        <w:t>Уярского</w:t>
      </w:r>
      <w:proofErr w:type="spellEnd"/>
      <w:r w:rsidR="00ED19B8" w:rsidRPr="00C45205">
        <w:rPr>
          <w:rFonts w:ascii="Times New Roman" w:hAnsi="Times New Roman"/>
          <w:sz w:val="28"/>
          <w:szCs w:val="28"/>
        </w:rPr>
        <w:t xml:space="preserve"> </w:t>
      </w:r>
      <w:r w:rsidR="00ED25AB">
        <w:rPr>
          <w:rFonts w:ascii="Times New Roman" w:hAnsi="Times New Roman"/>
          <w:sz w:val="28"/>
          <w:szCs w:val="28"/>
        </w:rPr>
        <w:t>муниципального округа</w:t>
      </w:r>
      <w:r w:rsidR="00ED19B8" w:rsidRPr="00C45205">
        <w:rPr>
          <w:rFonts w:ascii="Times New Roman" w:hAnsi="Times New Roman"/>
          <w:sz w:val="28"/>
          <w:szCs w:val="28"/>
        </w:rPr>
        <w:t xml:space="preserve"> от </w:t>
      </w:r>
      <w:r w:rsidR="00A50079" w:rsidRPr="00A50079">
        <w:rPr>
          <w:rFonts w:ascii="Times New Roman" w:hAnsi="Times New Roman"/>
          <w:sz w:val="28"/>
          <w:szCs w:val="28"/>
        </w:rPr>
        <w:t>10.11.2025г. № 806-п</w:t>
      </w:r>
      <w:r w:rsidR="00ED19B8" w:rsidRPr="00C45205">
        <w:rPr>
          <w:rFonts w:ascii="Times New Roman" w:hAnsi="Times New Roman"/>
          <w:sz w:val="28"/>
          <w:szCs w:val="28"/>
        </w:rPr>
        <w:t>,</w:t>
      </w:r>
      <w:r w:rsidR="00B92A33" w:rsidRPr="00C45205">
        <w:rPr>
          <w:rFonts w:ascii="Times New Roman" w:hAnsi="Times New Roman"/>
          <w:sz w:val="28"/>
          <w:szCs w:val="28"/>
        </w:rPr>
        <w:t xml:space="preserve"> </w:t>
      </w:r>
      <w:r w:rsidR="00ED19B8" w:rsidRPr="00C45205">
        <w:rPr>
          <w:rFonts w:ascii="Times New Roman" w:hAnsi="Times New Roman"/>
          <w:sz w:val="28"/>
          <w:szCs w:val="28"/>
        </w:rPr>
        <w:t>следующие изменения:</w:t>
      </w:r>
    </w:p>
    <w:p w:rsidR="00D136BD" w:rsidRPr="000532C6" w:rsidRDefault="00A812CD" w:rsidP="00A5007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2417EB" w:rsidRPr="000532C6">
        <w:rPr>
          <w:rFonts w:ascii="Times New Roman" w:hAnsi="Times New Roman"/>
          <w:sz w:val="28"/>
          <w:szCs w:val="28"/>
        </w:rPr>
        <w:t>Приложение №</w:t>
      </w:r>
      <w:r w:rsidR="00466D7C">
        <w:rPr>
          <w:rFonts w:ascii="Times New Roman" w:hAnsi="Times New Roman"/>
          <w:sz w:val="28"/>
          <w:szCs w:val="28"/>
        </w:rPr>
        <w:t xml:space="preserve"> </w:t>
      </w:r>
      <w:r w:rsidR="002417EB" w:rsidRPr="000532C6">
        <w:rPr>
          <w:rFonts w:ascii="Times New Roman" w:hAnsi="Times New Roman"/>
          <w:sz w:val="28"/>
          <w:szCs w:val="28"/>
        </w:rPr>
        <w:t xml:space="preserve">2 к подпрограмме 1 «Развитие дошкольного, общего и дополнительного образования детей» изложить в редакции приложения </w:t>
      </w:r>
      <w:r w:rsidR="00366E87">
        <w:rPr>
          <w:rFonts w:ascii="Times New Roman" w:hAnsi="Times New Roman"/>
          <w:sz w:val="28"/>
          <w:szCs w:val="28"/>
        </w:rPr>
        <w:t xml:space="preserve">   </w:t>
      </w:r>
      <w:r w:rsidR="002417EB" w:rsidRPr="000532C6">
        <w:rPr>
          <w:rFonts w:ascii="Times New Roman" w:hAnsi="Times New Roman"/>
          <w:sz w:val="28"/>
          <w:szCs w:val="28"/>
        </w:rPr>
        <w:t>№</w:t>
      </w:r>
      <w:r w:rsidR="00366E87">
        <w:rPr>
          <w:rFonts w:ascii="Times New Roman" w:hAnsi="Times New Roman"/>
          <w:sz w:val="28"/>
          <w:szCs w:val="28"/>
        </w:rPr>
        <w:t xml:space="preserve"> 1</w:t>
      </w:r>
      <w:r w:rsidR="002417EB" w:rsidRPr="000532C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C45205" w:rsidRPr="000532C6" w:rsidRDefault="00C45205" w:rsidP="00A5007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C6">
        <w:rPr>
          <w:rFonts w:ascii="Times New Roman" w:hAnsi="Times New Roman"/>
          <w:sz w:val="28"/>
          <w:szCs w:val="28"/>
        </w:rPr>
        <w:t>1.</w:t>
      </w:r>
      <w:r w:rsidR="00366E87">
        <w:rPr>
          <w:rFonts w:ascii="Times New Roman" w:hAnsi="Times New Roman"/>
          <w:sz w:val="28"/>
          <w:szCs w:val="28"/>
        </w:rPr>
        <w:t>2</w:t>
      </w:r>
      <w:r w:rsidRPr="000532C6">
        <w:rPr>
          <w:rFonts w:ascii="Times New Roman" w:hAnsi="Times New Roman"/>
          <w:sz w:val="28"/>
          <w:szCs w:val="28"/>
        </w:rPr>
        <w:t>. Приложение №</w:t>
      </w:r>
      <w:r w:rsidR="00D030CD" w:rsidRPr="000532C6">
        <w:rPr>
          <w:rFonts w:ascii="Times New Roman" w:hAnsi="Times New Roman"/>
          <w:sz w:val="28"/>
          <w:szCs w:val="28"/>
        </w:rPr>
        <w:t xml:space="preserve"> </w:t>
      </w:r>
      <w:r w:rsidRPr="000532C6">
        <w:rPr>
          <w:rFonts w:ascii="Times New Roman" w:hAnsi="Times New Roman"/>
          <w:sz w:val="28"/>
          <w:szCs w:val="28"/>
        </w:rPr>
        <w:t xml:space="preserve">2 к подпрограмме </w:t>
      </w:r>
      <w:r w:rsidR="00F9250D" w:rsidRPr="000532C6">
        <w:rPr>
          <w:rFonts w:ascii="Times New Roman" w:hAnsi="Times New Roman"/>
          <w:sz w:val="28"/>
          <w:szCs w:val="28"/>
        </w:rPr>
        <w:t>2</w:t>
      </w:r>
      <w:r w:rsidRPr="000532C6">
        <w:rPr>
          <w:rFonts w:ascii="Times New Roman" w:hAnsi="Times New Roman"/>
          <w:sz w:val="28"/>
          <w:szCs w:val="28"/>
        </w:rPr>
        <w:t xml:space="preserve"> </w:t>
      </w:r>
      <w:r w:rsidR="00F9250D" w:rsidRPr="000532C6">
        <w:rPr>
          <w:rFonts w:ascii="Times New Roman" w:hAnsi="Times New Roman"/>
          <w:kern w:val="32"/>
          <w:sz w:val="28"/>
          <w:szCs w:val="28"/>
        </w:rPr>
        <w:t>«Государственная поддержка детей-сирот, расширение практики применения семейных форм воспитания»</w:t>
      </w:r>
      <w:r w:rsidRPr="000532C6">
        <w:rPr>
          <w:rFonts w:ascii="Times New Roman" w:hAnsi="Times New Roman"/>
          <w:sz w:val="28"/>
          <w:szCs w:val="28"/>
        </w:rPr>
        <w:t xml:space="preserve"> изложить в редакции приложения №</w:t>
      </w:r>
      <w:r w:rsidR="00366E87">
        <w:rPr>
          <w:rFonts w:ascii="Times New Roman" w:hAnsi="Times New Roman"/>
          <w:sz w:val="28"/>
          <w:szCs w:val="28"/>
        </w:rPr>
        <w:t xml:space="preserve"> 2</w:t>
      </w:r>
      <w:r w:rsidRPr="000532C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ED19B8" w:rsidRPr="00C87B3F" w:rsidRDefault="00D270C8" w:rsidP="00A50079">
      <w:pPr>
        <w:pStyle w:val="a3"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7B3F">
        <w:rPr>
          <w:rFonts w:ascii="Times New Roman" w:hAnsi="Times New Roman"/>
          <w:sz w:val="28"/>
          <w:szCs w:val="28"/>
        </w:rPr>
        <w:t>Ко</w:t>
      </w:r>
      <w:r w:rsidR="00ED19B8" w:rsidRPr="00C87B3F">
        <w:rPr>
          <w:rFonts w:ascii="Times New Roman" w:hAnsi="Times New Roman"/>
          <w:sz w:val="28"/>
          <w:szCs w:val="28"/>
        </w:rPr>
        <w:t>нтроль за</w:t>
      </w:r>
      <w:proofErr w:type="gramEnd"/>
      <w:r w:rsidR="00ED19B8" w:rsidRPr="00C87B3F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4813F7" w:rsidRPr="00C87B3F">
        <w:rPr>
          <w:rFonts w:ascii="Times New Roman" w:hAnsi="Times New Roman"/>
          <w:sz w:val="28"/>
          <w:szCs w:val="28"/>
        </w:rPr>
        <w:t>П</w:t>
      </w:r>
      <w:r w:rsidR="00ED19B8" w:rsidRPr="00C87B3F">
        <w:rPr>
          <w:rFonts w:ascii="Times New Roman" w:hAnsi="Times New Roman"/>
          <w:sz w:val="28"/>
          <w:szCs w:val="28"/>
        </w:rPr>
        <w:t xml:space="preserve">остановления возложить на  </w:t>
      </w:r>
      <w:r w:rsidR="00C73470" w:rsidRPr="00C87B3F">
        <w:rPr>
          <w:rFonts w:ascii="Times New Roman" w:hAnsi="Times New Roman"/>
          <w:sz w:val="28"/>
          <w:szCs w:val="28"/>
        </w:rPr>
        <w:t>заместителя главы района по социальным вопросам</w:t>
      </w:r>
      <w:r w:rsidR="002A246E" w:rsidRPr="00C87B3F">
        <w:rPr>
          <w:rFonts w:ascii="Times New Roman" w:hAnsi="Times New Roman"/>
          <w:sz w:val="28"/>
          <w:szCs w:val="28"/>
        </w:rPr>
        <w:t>.</w:t>
      </w:r>
    </w:p>
    <w:p w:rsidR="00C87B3F" w:rsidRPr="00C87B3F" w:rsidRDefault="008C1BE6" w:rsidP="00A5007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B3F">
        <w:rPr>
          <w:rFonts w:ascii="Times New Roman" w:hAnsi="Times New Roman" w:cs="Times New Roman"/>
          <w:sz w:val="28"/>
          <w:szCs w:val="28"/>
        </w:rPr>
        <w:t>Главному специалисту организационно-правово</w:t>
      </w:r>
      <w:r w:rsidR="00C73470" w:rsidRPr="00C87B3F">
        <w:rPr>
          <w:rFonts w:ascii="Times New Roman" w:hAnsi="Times New Roman" w:cs="Times New Roman"/>
          <w:sz w:val="28"/>
          <w:szCs w:val="28"/>
        </w:rPr>
        <w:t>го отдела разместить настоящее п</w:t>
      </w:r>
      <w:r w:rsidRPr="00C87B3F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муниципального </w:t>
      </w:r>
      <w:r w:rsidR="00C73470" w:rsidRPr="00C87B3F">
        <w:rPr>
          <w:rFonts w:ascii="Times New Roman" w:hAnsi="Times New Roman" w:cs="Times New Roman"/>
          <w:sz w:val="28"/>
          <w:szCs w:val="28"/>
        </w:rPr>
        <w:t>образования Уярский район</w:t>
      </w:r>
      <w:r w:rsidRPr="00C87B3F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r w:rsidR="00C87B3F" w:rsidRPr="00C87B3F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C87B3F" w:rsidRPr="00C87B3F">
          <w:rPr>
            <w:rStyle w:val="a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</w:t>
        </w:r>
        <w:r w:rsidR="00C87B3F" w:rsidRPr="00C87B3F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://admuyarsky.ru</w:t>
        </w:r>
      </w:hyperlink>
      <w:r w:rsidR="00C87B3F" w:rsidRPr="00C87B3F">
        <w:rPr>
          <w:rFonts w:ascii="Times New Roman" w:hAnsi="Times New Roman"/>
          <w:sz w:val="28"/>
          <w:szCs w:val="28"/>
        </w:rPr>
        <w:t>.</w:t>
      </w:r>
    </w:p>
    <w:p w:rsidR="008C1BE6" w:rsidRPr="00C87B3F" w:rsidRDefault="008C1BE6" w:rsidP="00A5007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B3F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A50079">
        <w:rPr>
          <w:rFonts w:ascii="Times New Roman" w:hAnsi="Times New Roman" w:cs="Times New Roman"/>
          <w:sz w:val="28"/>
          <w:szCs w:val="28"/>
        </w:rPr>
        <w:t>со дня</w:t>
      </w:r>
      <w:r w:rsidRPr="00C87B3F">
        <w:rPr>
          <w:rFonts w:ascii="Times New Roman" w:hAnsi="Times New Roman" w:cs="Times New Roman"/>
          <w:sz w:val="28"/>
          <w:szCs w:val="28"/>
        </w:rPr>
        <w:t xml:space="preserve"> </w:t>
      </w:r>
      <w:r w:rsidR="00A50079"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="004322A3" w:rsidRPr="00C87B3F">
        <w:rPr>
          <w:rFonts w:ascii="Times New Roman" w:hAnsi="Times New Roman" w:cs="Times New Roman"/>
          <w:sz w:val="28"/>
          <w:szCs w:val="28"/>
        </w:rPr>
        <w:t>опубликования</w:t>
      </w:r>
      <w:r w:rsidRPr="00C87B3F">
        <w:rPr>
          <w:rFonts w:ascii="Times New Roman" w:hAnsi="Times New Roman" w:cs="Times New Roman"/>
          <w:sz w:val="28"/>
          <w:szCs w:val="28"/>
        </w:rPr>
        <w:t>.</w:t>
      </w:r>
    </w:p>
    <w:p w:rsidR="00923A29" w:rsidRPr="00C87B3F" w:rsidRDefault="00923A29" w:rsidP="00A50079">
      <w:pPr>
        <w:pStyle w:val="a3"/>
        <w:spacing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8CE" w:rsidRPr="00C87B3F" w:rsidRDefault="00C218CE" w:rsidP="00A50079">
      <w:pPr>
        <w:pStyle w:val="a3"/>
        <w:spacing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D19B8" w:rsidRDefault="00923A29" w:rsidP="00A5007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87B3F"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C87B3F">
        <w:rPr>
          <w:rFonts w:ascii="Times New Roman" w:hAnsi="Times New Roman"/>
          <w:sz w:val="28"/>
          <w:szCs w:val="28"/>
        </w:rPr>
        <w:t>лава</w:t>
      </w:r>
      <w:r w:rsidR="008C4E26" w:rsidRPr="00C87B3F">
        <w:rPr>
          <w:rFonts w:ascii="Times New Roman" w:hAnsi="Times New Roman"/>
          <w:sz w:val="28"/>
          <w:szCs w:val="28"/>
        </w:rPr>
        <w:t xml:space="preserve"> </w:t>
      </w:r>
      <w:r w:rsidR="00ED19B8" w:rsidRPr="00C87B3F">
        <w:rPr>
          <w:rFonts w:ascii="Times New Roman" w:hAnsi="Times New Roman"/>
          <w:sz w:val="28"/>
          <w:szCs w:val="28"/>
        </w:rPr>
        <w:t xml:space="preserve">Уярского района                         </w:t>
      </w:r>
      <w:r w:rsidR="004322A3" w:rsidRPr="00C87B3F">
        <w:rPr>
          <w:rFonts w:ascii="Times New Roman" w:hAnsi="Times New Roman"/>
          <w:sz w:val="28"/>
          <w:szCs w:val="28"/>
        </w:rPr>
        <w:t xml:space="preserve">               </w:t>
      </w:r>
      <w:r w:rsidR="00ED19B8" w:rsidRPr="00C87B3F">
        <w:rPr>
          <w:rFonts w:ascii="Times New Roman" w:hAnsi="Times New Roman"/>
          <w:sz w:val="28"/>
          <w:szCs w:val="28"/>
        </w:rPr>
        <w:t xml:space="preserve">       </w:t>
      </w:r>
      <w:r w:rsidR="004309B5" w:rsidRPr="00C87B3F">
        <w:rPr>
          <w:rFonts w:ascii="Times New Roman" w:hAnsi="Times New Roman"/>
          <w:sz w:val="28"/>
          <w:szCs w:val="28"/>
        </w:rPr>
        <w:t xml:space="preserve">    </w:t>
      </w:r>
      <w:r w:rsidR="008C4E26" w:rsidRPr="00C87B3F">
        <w:rPr>
          <w:rFonts w:ascii="Times New Roman" w:hAnsi="Times New Roman"/>
          <w:sz w:val="28"/>
          <w:szCs w:val="28"/>
        </w:rPr>
        <w:t xml:space="preserve">              </w:t>
      </w:r>
      <w:r w:rsidR="004802C5" w:rsidRPr="00C87B3F">
        <w:rPr>
          <w:rFonts w:ascii="Times New Roman" w:hAnsi="Times New Roman"/>
          <w:sz w:val="28"/>
          <w:szCs w:val="28"/>
        </w:rPr>
        <w:t>П</w:t>
      </w:r>
      <w:r w:rsidRPr="00C87B3F">
        <w:rPr>
          <w:rFonts w:ascii="Times New Roman" w:hAnsi="Times New Roman"/>
          <w:sz w:val="28"/>
          <w:szCs w:val="28"/>
        </w:rPr>
        <w:t>.А. Г</w:t>
      </w:r>
      <w:r w:rsidR="004802C5" w:rsidRPr="00C87B3F">
        <w:rPr>
          <w:rFonts w:ascii="Times New Roman" w:hAnsi="Times New Roman"/>
          <w:sz w:val="28"/>
          <w:szCs w:val="28"/>
        </w:rPr>
        <w:t>рызунов</w:t>
      </w:r>
    </w:p>
    <w:p w:rsidR="00B463A9" w:rsidRDefault="00B463A9" w:rsidP="00A5007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B463A9" w:rsidRDefault="00B463A9" w:rsidP="00B463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B463A9" w:rsidSect="00014A66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bookmarkStart w:id="1" w:name="RANGE!A1:M331"/>
    </w:p>
    <w:tbl>
      <w:tblPr>
        <w:tblW w:w="152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1799"/>
        <w:gridCol w:w="1843"/>
        <w:gridCol w:w="567"/>
        <w:gridCol w:w="850"/>
        <w:gridCol w:w="1354"/>
        <w:gridCol w:w="539"/>
        <w:gridCol w:w="942"/>
        <w:gridCol w:w="1134"/>
        <w:gridCol w:w="1276"/>
        <w:gridCol w:w="1256"/>
        <w:gridCol w:w="1152"/>
        <w:gridCol w:w="1921"/>
      </w:tblGrid>
      <w:tr w:rsidR="00B463A9" w:rsidRPr="00B463A9" w:rsidTr="006B4A1A">
        <w:trPr>
          <w:trHeight w:val="315"/>
        </w:trPr>
        <w:tc>
          <w:tcPr>
            <w:tcW w:w="152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№3</w:t>
            </w:r>
            <w:bookmarkEnd w:id="1"/>
          </w:p>
        </w:tc>
      </w:tr>
      <w:tr w:rsidR="00B463A9" w:rsidRPr="00B463A9" w:rsidTr="006B4A1A">
        <w:trPr>
          <w:trHeight w:val="390"/>
        </w:trPr>
        <w:tc>
          <w:tcPr>
            <w:tcW w:w="152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Уярского района от ___________2026 №_______-п</w:t>
            </w:r>
          </w:p>
        </w:tc>
      </w:tr>
      <w:tr w:rsidR="006B4A1A" w:rsidRPr="00B463A9" w:rsidTr="006B4A1A">
        <w:trPr>
          <w:trHeight w:val="31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3A9" w:rsidRPr="00B463A9" w:rsidTr="006B4A1A">
        <w:trPr>
          <w:trHeight w:val="315"/>
        </w:trPr>
        <w:tc>
          <w:tcPr>
            <w:tcW w:w="152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№2</w:t>
            </w:r>
          </w:p>
        </w:tc>
      </w:tr>
      <w:tr w:rsidR="00B463A9" w:rsidRPr="00B463A9" w:rsidTr="006B4A1A">
        <w:trPr>
          <w:trHeight w:val="390"/>
        </w:trPr>
        <w:tc>
          <w:tcPr>
            <w:tcW w:w="152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подпрограмме 1 "Развитие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дошкольного,общего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4"/>
                <w:szCs w:val="24"/>
              </w:rPr>
              <w:t>, и дополнительного образования детей"</w:t>
            </w:r>
          </w:p>
        </w:tc>
      </w:tr>
      <w:tr w:rsidR="006B4A1A" w:rsidRPr="00B463A9" w:rsidTr="006B4A1A">
        <w:trPr>
          <w:trHeight w:val="18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63A9" w:rsidRPr="00B463A9" w:rsidTr="006B4A1A">
        <w:trPr>
          <w:trHeight w:val="49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Перечень мероприятий подпрограммы </w:t>
            </w:r>
          </w:p>
        </w:tc>
      </w:tr>
      <w:tr w:rsidR="006B4A1A" w:rsidRPr="00B463A9" w:rsidTr="006B4A1A">
        <w:trPr>
          <w:trHeight w:val="18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4A1A" w:rsidRPr="00B463A9" w:rsidTr="006B4A1A">
        <w:trPr>
          <w:trHeight w:val="241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Цели, задачи,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33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481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в том числе по годам реализации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Ожидаемый непосредственный результат (краткое описание)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от реализации подпрограммного мероприятия (в том числе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в натуральном выражении)</w:t>
            </w:r>
          </w:p>
        </w:tc>
      </w:tr>
      <w:tr w:rsidR="006B4A1A" w:rsidRPr="00B463A9" w:rsidTr="006B4A1A">
        <w:trPr>
          <w:trHeight w:val="241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81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185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1-ый год планового периода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2-ой год планового периода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 на очередной финансовый год и плановый период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48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2028 год</w:t>
            </w: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40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B463A9" w:rsidRPr="00B463A9" w:rsidTr="006B4A1A">
        <w:trPr>
          <w:trHeight w:val="54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Цель подпрограммы: Создание в системе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      </w:r>
          </w:p>
        </w:tc>
      </w:tr>
      <w:tr w:rsidR="00B463A9" w:rsidRPr="00B463A9" w:rsidTr="006B4A1A">
        <w:trPr>
          <w:trHeight w:val="5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Задача 1: Обеспечить доступность и качество дошкольного образования в соответствии с требованиями федерального государственного образовательного стандарта дошкольного образования</w:t>
            </w:r>
          </w:p>
        </w:tc>
      </w:tr>
      <w:tr w:rsidR="006B4A1A" w:rsidRPr="00B463A9" w:rsidTr="006B4A1A">
        <w:trPr>
          <w:trHeight w:val="199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1.1.1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государственных гарантий прав граждан на получение общедоступного и бесплатного дошкольного образования в муниципальных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дошкольных образовательных 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в муниципальных дошкольных образовательных и общеобразовательных организациях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105 634,7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92 464,2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92 464,2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290 563,1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1000 детей получат услуги дошкольного образования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34 317,7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30 798,7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30 798,7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95 915,1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5 851,1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5 018,9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5 018,9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15 888,9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15 127,3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12 761,7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12 761,7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40 650,7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43 870,5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43 870,5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138 065,2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24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1.1.2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 организациях, общедоступного и бесплатного дошкольного образования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154 283,0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137 695,9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137 695,9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429 674,8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1000 детей получат услуги дошкольного образования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41 571,8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40 043,2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40 043,2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121 658,2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6 935,4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5 430,6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5 430,6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17 796,6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229,5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20 282,8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17 299,3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17 299,3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54 881,4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0110275880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85 416,5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74 846,3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74 846,3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235 109,1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1.1.3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154 717,1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134 513,7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130 923,6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420 154,4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1000 детей получат услуги дошкольного образования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56 318,6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46 701,4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44 405,9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147 425,9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3 495,4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3 495,4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3 495,4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1 711,4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1 711,4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3 495,4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23 671,7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16 858,0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16 858,4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57 388,1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69 371,9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65 739,5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64 444,5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199 555,9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680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за счет средств от приносящей доход деятельности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(Оплата за питание)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0110087150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приносящая доход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1 532,5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100%  детей будут обеспечены питанием в детских дошкольных учреждениях за счет средств приносящей доход деятельности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0110087150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приносящая доход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1 532,5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60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питанием детей в детских дошкольных учреждениях за счет средств местного бюджета в рамках подпрограммы «Развитие дошкольного,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0110090150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6 176,7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3 686,9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3 686,9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13 550,5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100%  детей будут обеспечены питанием в детских дошкольных учреждениях за счет средств местного бюджета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0110090150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1 000,0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4 765,8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Партизанского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0110090150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742,2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742,2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2 226,6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0110090150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1 944,7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1 944,7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6 558,1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60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14 269,6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14 269,6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1000 детей получат услуги дошкольного образования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5 995,8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5 995,8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2 077,2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2 077,2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5 716,6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5 716,6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1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1.1.4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Выплаты и доставка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5 811,4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7 043,4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7 043,4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19 898,2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Компенсацию части родительской платы получат не менее 500 человек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2 420,2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2 420,2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6 653,6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145,2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1 861,1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1 861,1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5 251,3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111,6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2 334,0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2 624,0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2 624,0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7 582,0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154,5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7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1.1.5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выделения денежных средств на осуществление присмотра и ухода за детьми-инвалидами,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446,4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446,4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1 992,7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Без взимания родительской платы в муниципальных дошкольных образовательных организациях (группах) будет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содержаться не менее 16 детей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краевой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139,5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139,5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584,1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134,2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597,9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0110275540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167,4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676,5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1.1.6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Приведение зданий и сооружений организаций,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реализующих образовательные программы дошкольного образования, в соответствие с требованиями законодательства в рамках подпрограммы "Развитие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дошкольного,общего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3 476,0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3 476,0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10 428,0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Образовательные организации муниципального округа на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конкурсной основе получат средства на приведение зданий и сооружений в соответствие с требованиями законодательства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1 393,9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1 393,9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4 181,7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363,6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858,6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858,6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2 212,2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1 223,5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1 223,5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3 670,5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2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Капитальный ремонт 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оснащение образовательных организаций, осуществляющих образовательную деятельность по образовательным программам дошкольного образования,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федеральный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55 437,6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55 437,6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Предусмотрены средства на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реконструкцию здания детского сада в городе Уяре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55 437,6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55 437,6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9 024,7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9 024,7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9 024,7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9 024,7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2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651,1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651,1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011Я153150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651,1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651,1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краевого бюджета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4 860,9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4 860,9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4 860,9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4 860,9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2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муниципальный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42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1.2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Задача 2: 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образования;</w:t>
            </w:r>
          </w:p>
        </w:tc>
      </w:tr>
      <w:tr w:rsidR="006B4A1A" w:rsidRPr="00B463A9" w:rsidTr="006B4A1A">
        <w:trPr>
          <w:trHeight w:val="207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1.2.1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дополнительного образования детей в муниципальных общеобразовательных организациях, в части обеспечения деятельности административного и учебно-вспомогательного персонала муниципальных образовательных организаций 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165 094,6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157 092,4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157 092,4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479 279,4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Ежегодно не менее 5100 обучающихся получат услуги общего образования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61 062,0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57 498,7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57 498,7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176 059,4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25 591,4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24 422,1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24 422,1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74 435,6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912,0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17 723,9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17 274,0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17 274,0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52 271,9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0110274090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60 413,3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57 593,6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57 593,6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175 600,5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55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1.2.2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реализации общеобразовательных программ в соответствии с федеральными государственными образовательными стандартами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687 592,2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628 093,5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628 093,5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1 943 779,2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Ежегодно не менее 5100 обучающихся получат услуги общего образования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248 269,0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227 523,2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227 523,2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703 315,4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108 686,9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97 005,6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97 005,6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302 698,1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5 374,0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5 224,9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5 224,9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15 823,8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66 992,3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64 004,1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64 004,1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195 000,5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258 270,0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234 335,7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234 335,7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726 941,4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45"/>
        </w:trPr>
        <w:tc>
          <w:tcPr>
            <w:tcW w:w="61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1.2.3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493 541,3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449 322,6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444 184,0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1 387 047,9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Ежегодно не менее 5100 обучающихся получат услуги общего образования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172 957,9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162 032,6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161 634,2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496 624,7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Партизанского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62 369,1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52 369,3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52 905,5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167 643,9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32 180,8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30 552,9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30 486,0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93 219,7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54 565,5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43 958,1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43 958,0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142 481,6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96,0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171 436,0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160 377,7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155 168,3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486 982,0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1560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за счет средств от приносящей доход деятельности в рамках подпрограммы "Развитие дошкольного, общего и дополнительного образования детей" муниципальной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(Оплата за питание)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0110087150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приносящая доход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1 111,0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1 175,5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3 349,5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0110087150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приносящая доход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1 111,0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1 175,5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3 349,5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67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44 816,1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44 816,1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18 336,6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18 336,6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8 413,5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8 413,5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4 756,5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13 309,5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13 309,5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85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1.2.4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питанием детей, обучающихся 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25 189,9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25 189,9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25 189,9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75 569,7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менее 600   детей получат бесплатное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школьное питание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9 842,4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9 842,4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9 842,4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29 527,2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3 577,3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3 577,3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3 577,3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10 731,9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1 574,4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1 574,4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4 723,2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0110275660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10 195,8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10 195,8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10 195,8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30 587,4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5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 питанием детей, обучающихся в муниципальных и негосударственных образовательных организациях, реализующих основные общеобразовател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ьные программы, без взимания платы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11 939,9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11 939,9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11 939,9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35 819,7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 400 детей с ОВЗ получат бесплатное горячее питание (компенсацию взамен горячего питания)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2 469,0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7 407,0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1 002,9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1 002,9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1 002,9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3 008,7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338,1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338,1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1 014,3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1 558,2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1 558,2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4 674,6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6 571,7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6 571,7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6 571,7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19 715,1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1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46,8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01102S5830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17 639,9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16 268,1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14 912,9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48 820,9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Все учащиеся начальных классов общеобразовательных школ округа, обучающиеся по образовательным программам начального общего образования, за исключением обучающихся с ограниченными возможностями здоровья, будут обеспечены бесплатным горячим питанием, предусматривающим наличие горячего блюда, не считая горячего напитка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5 960,8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5 498,6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5 040,4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16 499,8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1 567,8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1 436,9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4 709,4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1 948,9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1 786,9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5 845,8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7 864,4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7 252,8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6 648,7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21 765,9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5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8 688,2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9 150,8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9 534,6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27 373,6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3 092,9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3 222,6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9 251,4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881,9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2 640,2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1 096,3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1 142,5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3 278,0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3 873,5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4 079,7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4 250,8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12 204,0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1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27,0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01102L3040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0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1.2.5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Ежемесячное вознаграждение за классное руководство педагогическим работникам государственных и муниципальных общеобразовательных организаций,  в рамках подпрограммы «Развитие дошкольного,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99 837,4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99 837,4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98 899,9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298 574,7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Ежемесячно не менее 300 педагогических работников, осуществляющих классное руководства, получат выплаты в размере, установленном Указом Президента РФ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36 456,2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36 456,2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36 113,8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109 026,2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17 942,9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17 942,9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17 942,9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53 828,7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8 743,9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8 743,9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8 493,3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25 981,1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0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36 694,4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36 694,4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36 349,9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109 738,7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21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, в рамках подпрограммы "Развитие дошкольного, общего и дополнительного образования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011Ю650500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2 460,8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2 460,8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7 382,4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011Ю650500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703,1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2 109,3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011Ю650500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351,5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351,5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1 054,5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011Ю650500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703,2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31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011Ю650500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1 171,8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1 171,8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3 515,4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45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7 952,0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9 690,7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9 354,5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26 997,2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2 272,0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2 672,7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7 713,5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1 384,4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1 336,4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3 856,8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890,9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2 571,1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4 614,6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4 454,5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12 855,8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49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1 577,6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2 053,4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4 514,7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450,7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586,7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1 289,8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225,4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293,3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644,9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краевой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150,3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195,6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430,2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011Ю651792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751,2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2 149,8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1.2.6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софинансирования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расходов на создание условий для предоставления горячего питания обучающимся общеобразовательных организаций в рамках подпрограммы "Развитие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дошкольного,общего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999,1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Средствами регионального и местного бюджета в общеобразовательных учреждениях на конкурсной основе будет дополнительно обеспечено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софинансирование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мероприятия по комплектованию школьных пищеблоков современным оборудованием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697,0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302,1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7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640,6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364,2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123,0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01102S4700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153,4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1.2.7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Развитие инфраструктуры общеобразовательных учреждений в рамках подпрограммы "Развитие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дошкольного,общего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7 398,0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7 398,0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7 398,0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22 194,0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Общеобразовательные организации округа на конкурсной основе получат средства на устранение предписаний надзорных органов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2 764,6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2 764,6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8 293,8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1 465,3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1 797,7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1 797,7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5 060,7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332,4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2 835,7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2 835,7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8 507,1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87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255,9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111,3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51,2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01102S5630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Обновление материально-технической базы медицинских кабинетов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01102S6970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135,0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Общеобразовательные организации округа на конкурсной основе получат средства на материально-техническое обновление медицинских кабинетов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01102S6970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135,0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87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01102S6970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01102S6970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Оснащение общеобразовательных организаций средствами обучения и воспитания для реализации учебных предметов в рамках подпрограммы «Развитие дошкольного, общего 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1 799,3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рамках реализации регионального проекта "Все лучшее детям" национального проекта "Молодежь и дети" планируется оснащение не менее 14 общеобразовательных организаций оборудованием, средствами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обучения и воспитания по учебному предмету "Физика"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642,6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514,1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642,6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87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57,1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011Ю455590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1.2.8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5 101,6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5 101,6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Общеобразовательные организации округа на конкурсной основе получат средства на обеспечение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антитерристической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защищенности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384,9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4 716,7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4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561,5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273,3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01102S5590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288,2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мероприятий,направленных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обеспечение безопасного участия детей в дорожном движении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011И573980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86,4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Общеобразовательные организации округа на конкурсной основе получат средства на обеспечение безопасного участия школьников в дорожном движении, путем приобретения электронных стендов с изображением схемы безопасного маршрута до образовательной организации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011И573980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86,4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4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011И573980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011И573980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48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1.3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Задача 3: Обеспечение поступательного развития муниципальной системы дополнительного образования, в том числе за счет разработки и реализации современных образовательных программ, дистанционных и сетевых форм их реализации</w:t>
            </w:r>
          </w:p>
        </w:tc>
      </w:tr>
      <w:tr w:rsidR="006B4A1A" w:rsidRPr="00B463A9" w:rsidTr="006B4A1A">
        <w:trPr>
          <w:trHeight w:val="66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1.3.1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(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ЦДОД"Пионер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")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0110086150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21 844,8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18 091,2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16 685,3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56 621,3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менее 500 детей получат возможность  получать дополнительное образование  по современным образовательным программам с использованием сетевых и дистанционных форм их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реализации ежегодно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0110086150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8 806,5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7 556,6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26 519,6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0110086150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3 972,7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3 972,7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3 972,7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11 918,1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0110086150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7 715,6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5 312,0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5 156,0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18 183,6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60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2 661,9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933,9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523,6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1 204,4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78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1.3.2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мероприятий по военно-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патриотическому воспитанию школьников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муниципальный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582,0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менее 45 детей ежегодно участвуют 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военно-полевых сборах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55,6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166,8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21,0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394,2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62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1.3.3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образовательных организациях, обеспечение дополнительного образования в образовательных организациях 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размере, необходимом для реализации основных и дополнительных общеобразовательных программ в рамках подпрограммы "Развитие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дошкольного,общего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22 736,1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20 068,5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20 068,5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62 873,1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Учащимся общеобразовательных школ округа будут предоставлены услуги образовательной деятельности по дополнительным образовательным программам в общеобразовательных учреждениях среднего образования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4 808,6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4 434,9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4 434,9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13 678,4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2 856,4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2 762,5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8 381,4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3 033,4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3 033,4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9 193,2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0110275640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краевой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11 944,7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9 837,7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9 837,7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31 620,1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40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1.4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Задача 4: Содействие выявлению и поддержке одаренных детей</w:t>
            </w:r>
          </w:p>
        </w:tc>
      </w:tr>
      <w:tr w:rsidR="006B4A1A" w:rsidRPr="00B463A9" w:rsidTr="006B4A1A">
        <w:trPr>
          <w:trHeight w:val="124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1..4.1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конкурсов, фестивалей, конференций, форумов одаренных детей Уярского района в рамках подпрограммы «Развитие дошкольного, общего и дополнительного образования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300,0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900,0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150 детей получают возможность участвовать в мероприятиях краевого уровня ежегодно; в каникулярное время будет проведено не менее 2 интенсивных школ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720,0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0110080200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36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1.5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Задача 5:  Обеспечение качественного отдыха и оздоровления детей</w:t>
            </w: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1.5.1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Осуществление государственных полномочий по обеспечению отдыха и оздоровления детей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12 209,4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11 213,1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11 213,1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34 635,6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менее 1104 ребенка школьного возраста получат возможность пройти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отдыхъ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оздоровление в летний период на территории края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2 987,2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2 987,2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9 957,8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31,8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127,2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1 823,7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1 823,7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5 442,6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137,6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137,6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412,8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Партизанского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687,2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687,2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2 090,1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92,8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278,5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1 995,2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1 995,2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5 985,6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2 651,6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2 651,6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7 954,8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46,2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Администрация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0110576490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769,4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769,4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2 308,2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46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1.6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Задача 6: Развитие туристическо-краеведческого направления дополнительного образования детей</w:t>
            </w:r>
          </w:p>
        </w:tc>
      </w:tr>
      <w:tr w:rsidR="006B4A1A" w:rsidRPr="00B463A9" w:rsidTr="006B4A1A">
        <w:trPr>
          <w:trHeight w:val="207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1.6.1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Проведение мероприятий по туристическо-краеведческому образованию детей 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образования"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011080210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224,4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673,2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 менее 70 детей ежегодно участвуют в районном туристическом слете, не менее 20 детей из семей СОП, из семей со среднедушевым доходом ниже величины прожиточного минимума, а также воспитывающиеся одинокими родителями со среднедушевым доходом семьи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ниже величины прожиточного минимума ежегодно участвуют в организованных походах в летнем палаточном лагере.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011080210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139,4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139,4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418,2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011080210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255,0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B463A9" w:rsidRPr="00B463A9" w:rsidTr="006B4A1A">
        <w:trPr>
          <w:trHeight w:val="46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1.7</w:t>
            </w:r>
          </w:p>
        </w:tc>
        <w:tc>
          <w:tcPr>
            <w:tcW w:w="146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Задача 7:  Создание условий для эффективного управления отраслью</w:t>
            </w:r>
          </w:p>
        </w:tc>
      </w:tr>
      <w:tr w:rsidR="006B4A1A" w:rsidRPr="00B463A9" w:rsidTr="006B4A1A">
        <w:trPr>
          <w:trHeight w:val="115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Руководство и управление в сфере установленных функций органов местного самоуправления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(фонд оплаты труда муниципальных служащих)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7 795,0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7 795,0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7 795,0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23 385,0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повышение эффективности управления в системе 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3 156,3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3 156,3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9 468,9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4 638,7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4 638,7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13 916,1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Руководство и управление в сфере установленных функций органов местного самоуправления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 (содержание)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803,1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794,1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2 727,3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183,3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742,0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733,0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2 534,0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0110080050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85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1.7.2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(МУК "ЦЕНТР РАДУГА"; ПМПК)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16 122,8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16 211,7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16 040,7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48 375,2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Обеспечено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качественнное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оказание услуг детям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дошкольно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школьного возраста, нуждающимся в социальной, психологической помощи и коррекции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9 945,2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9 945,2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9 945,2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29 835,6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414,4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1 116,5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муниципальный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2 379,7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2 589,6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2 589,6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7 558,9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3 065,2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3 065,2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9 195,6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0110080150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197,3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195,3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668,6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1800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1.7.3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 (технический аппарат отдела образования)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0110082150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2 975,9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2 975,9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8 727,7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повышение эффективности управления в системе 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48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0110082150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2 775,9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2 975,9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2 975,9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8 727,7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94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1.7.4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 (централизованная бухгалтерия)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24 441,2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24 391,2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24 389,2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73 221,6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Обеспечено повышение эффективности управления в системе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9 690,6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9 690,7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9 690,7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29 072,0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1 534,7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1 792,8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1 792,8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5 120,3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12 370,9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12 370,9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12 370,9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37 112,7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0110083150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534,8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532,8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1 910,6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94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1.7.5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 (методический кабинет)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0110084150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4 934,5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4 918,5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4 918,5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14 771,5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повышение эффективности управления в системе 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0110084150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3 417,2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3 417,2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10 251,6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0110084150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141,3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141,3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423,9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0110084150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1 348,0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1 348,0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1 348,0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4 044,0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0110084150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8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1.7.6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 (группа хозяйственного обслуживания)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5 410,4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4 692,4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4 692,4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14 795,2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повышение эффективности управления в системе 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3 115,1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3 115,1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9 345,4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1 011,1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1 011,1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3 243,1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520,1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0110085150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562,2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562,2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1 686,6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945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1.7.7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 на частичную компенсацию расходов на повышение оплаты труда отдельным категориям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4 075,8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Обеспечено повышение эффективности управления в системе муниципального образования в части вопросов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реализации программы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785,5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Отдел образования администрации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1 265,4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218,2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174,6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1 632,1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1 632,1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94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 (муниципальные служащие), в рамках подпрограммы «Развитие дошкольного,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общего и 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«Развитие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0110127240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610,9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повышение эффективности управления в системе муниципального образования в части вопросов реализации программы</w:t>
            </w:r>
          </w:p>
        </w:tc>
      </w:tr>
      <w:tr w:rsidR="006B4A1A" w:rsidRPr="00B463A9" w:rsidTr="006B4A1A">
        <w:trPr>
          <w:trHeight w:val="40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0110127240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261,8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1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0110127240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349,1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1.7.8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 в рамках подпрограммы «Развитие дошкольного, общего и </w:t>
            </w: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дополнительного образования детей» муниципальной программы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Манско-Уярского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муниципального округа "Развитие образования"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3 894,9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100%  детей из семей участников специальной военной операции будут обеспечены мерами социальной поддержки за счет средств местного бюджета</w:t>
            </w:r>
          </w:p>
        </w:tc>
      </w:tr>
      <w:tr w:rsidR="006B4A1A" w:rsidRPr="00B463A9" w:rsidTr="006B4A1A">
        <w:trPr>
          <w:trHeight w:val="72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1 298,3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3 894,9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54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2 861,3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2 861,3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8 583,9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100%  детей из семей участников специальной военной операции будут обеспечены мерами социальной поддержки за счет средств краевого бюджета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Манского</w:t>
            </w:r>
            <w:proofErr w:type="spellEnd"/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1 362,2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1 362,2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4 086,6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95,9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95,9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287,7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Партизанского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424,0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1 272,0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720"/>
        </w:trPr>
        <w:tc>
          <w:tcPr>
            <w:tcW w:w="6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Отдел образования администрации Уярского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07 09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01100S8530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610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979,2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979,2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2 937,6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ВСЕГО,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2 160 885,8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1 985 484,1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1 903 439,1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6 049 809,0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- за счет приносящей доход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1 593,5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1 612,0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1 676,5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4 882,0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- за счет муниципального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741 748,3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670 581,0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659 564,0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2 071 893,3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- за счет краевого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1 287 854,6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1 129 596,5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1 116 570,5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3 534 021,6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6B4A1A" w:rsidRPr="00B463A9" w:rsidTr="006B4A1A">
        <w:trPr>
          <w:trHeight w:val="28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- за счет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129 689,4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183 694,6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125 628,1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439 012,1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3A9" w:rsidRPr="00B463A9" w:rsidRDefault="00B463A9" w:rsidP="00B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63A9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:rsidR="00B463A9" w:rsidRPr="00C87B3F" w:rsidRDefault="00B463A9" w:rsidP="00A50079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C87B3F" w:rsidRDefault="00C87B3F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p w:rsidR="00094662" w:rsidRDefault="00094662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3"/>
        <w:gridCol w:w="1876"/>
        <w:gridCol w:w="1701"/>
        <w:gridCol w:w="706"/>
        <w:gridCol w:w="851"/>
        <w:gridCol w:w="1419"/>
        <w:gridCol w:w="629"/>
        <w:gridCol w:w="1452"/>
        <w:gridCol w:w="1237"/>
        <w:gridCol w:w="1237"/>
        <w:gridCol w:w="1455"/>
        <w:gridCol w:w="2146"/>
      </w:tblGrid>
      <w:tr w:rsidR="00094662" w:rsidRPr="00094662" w:rsidTr="0009466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RANGE!A1:L51"/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№4</w:t>
            </w:r>
            <w:bookmarkEnd w:id="2"/>
          </w:p>
        </w:tc>
      </w:tr>
      <w:tr w:rsidR="00094662" w:rsidRPr="00094662" w:rsidTr="0009466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Уярского района от ___________2026 №_______-п</w:t>
            </w:r>
          </w:p>
        </w:tc>
      </w:tr>
      <w:tr w:rsidR="00094662" w:rsidRPr="00094662" w:rsidTr="0009466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662" w:rsidRPr="00094662" w:rsidTr="0009466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№2</w:t>
            </w:r>
          </w:p>
        </w:tc>
      </w:tr>
      <w:tr w:rsidR="00094662" w:rsidRPr="00094662" w:rsidTr="00094662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к  подпрограмме 2 "Государственная поддержка детей- сирот, расширение практики применения семейных норм воспитания"</w:t>
            </w:r>
          </w:p>
        </w:tc>
      </w:tr>
      <w:tr w:rsidR="00094662" w:rsidRPr="00094662" w:rsidTr="00094662">
        <w:trPr>
          <w:trHeight w:val="1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662" w:rsidRPr="00094662" w:rsidTr="00094662">
        <w:trPr>
          <w:trHeight w:val="18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4662" w:rsidRPr="00094662" w:rsidTr="00094662">
        <w:trPr>
          <w:trHeight w:val="315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 w:rsidR="00094662" w:rsidRPr="00094662" w:rsidTr="00094662">
        <w:trPr>
          <w:trHeight w:val="180"/>
        </w:trPr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4662" w:rsidRPr="00094662" w:rsidTr="00094662">
        <w:trPr>
          <w:trHeight w:val="52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задачи, наименование подпрограммы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ГРБС 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094662" w:rsidRPr="00094662" w:rsidTr="00094662">
        <w:trPr>
          <w:trHeight w:val="208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1-ый год планового периода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2-ой год планового периода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662" w:rsidRPr="00094662" w:rsidTr="00094662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662" w:rsidRPr="00094662" w:rsidTr="00094662">
        <w:trPr>
          <w:trHeight w:val="43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66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94662" w:rsidRPr="00094662" w:rsidTr="00094662">
        <w:trPr>
          <w:trHeight w:val="78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Цель подпрограммы:  Развитие семейных форм воспитания детей-сирот и детей, оставшихся без попечения родителей, оказание поддержки детям-сиротам и детям, оставшимся без попечения родителей, а также лицам из их числа.</w:t>
            </w:r>
          </w:p>
        </w:tc>
      </w:tr>
      <w:tr w:rsidR="00094662" w:rsidRPr="00094662" w:rsidTr="00094662">
        <w:trPr>
          <w:trHeight w:val="7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Задача 1:  Обеспечить реализацию мероприятий, направленных на развитие в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Уярском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районе семейных форм воспитания детей-сирот и детей, оставшихся без попечения родителей.</w:t>
            </w:r>
          </w:p>
        </w:tc>
      </w:tr>
      <w:tr w:rsidR="00094662" w:rsidRPr="00094662" w:rsidTr="00094662">
        <w:trPr>
          <w:trHeight w:val="141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Осуществление государственных полномочий по организации и осуществлению деятельности по 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 xml:space="preserve">опеке и попечительству в отношении несовершеннолетних в рамках подпрограммы «Государственная поддержка детей-сирот, расширение практики применения семейных форм воспитания» муниципальной программы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Манско-Уярского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муниципального округа «Развитие образования»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15 408,7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16 345,9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16 345,9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48 100,5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(К.Б)</w:t>
            </w:r>
            <w:r w:rsidRPr="00094662">
              <w:rPr>
                <w:rFonts w:ascii="Times New Roman" w:eastAsia="Times New Roman" w:hAnsi="Times New Roman" w:cs="Times New Roman"/>
              </w:rPr>
              <w:t xml:space="preserve"> Обеспечение деятельности муниципального органа опеки и попечительства в отношении 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>несовершеннолетних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>я Уярского района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lastRenderedPageBreak/>
              <w:t>032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4 848,5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5 068,5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5 068,5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14 985,5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1 315,0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1 329,8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1 329,8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3 974,6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3 625,2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3 976,4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3 976,4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11 578,0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2 992,2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Отдел образования администрации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3 625,2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3 976,4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3 976,4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11 578,0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Отдел образования администрации Партизанского района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07 09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0120475520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997,4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2 992,2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57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79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Задача 2: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числа. </w:t>
            </w:r>
          </w:p>
        </w:tc>
      </w:tr>
      <w:tr w:rsidR="00094662" w:rsidRPr="00094662" w:rsidTr="00094662">
        <w:trPr>
          <w:trHeight w:val="675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1.2.1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 xml:space="preserve">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в рамках подпрограммы «Государственная поддержка детей-сирот, расширение практики применения семейных форм воспитания» муниципальной программы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Манско-Уярского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муниципального округа «Развитие образования»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18 603,6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17 055,7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16 083,3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51 742,6</w:t>
            </w:r>
          </w:p>
        </w:tc>
        <w:tc>
          <w:tcPr>
            <w:tcW w:w="6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 xml:space="preserve">(К.Б) </w:t>
            </w:r>
            <w:r w:rsidRPr="00094662">
              <w:rPr>
                <w:rFonts w:ascii="Times New Roman" w:eastAsia="Times New Roman" w:hAnsi="Times New Roman" w:cs="Times New Roman"/>
              </w:rPr>
              <w:t>Планируется обеспечить жилыми помещениями:                                                      2026 г.- 11 чел.                                      2027г. - 10 чел.                                  2028 г - 10 чел.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181,2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163,6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163,6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508,4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13,2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8 985,5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7 542,8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6 570,4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23 098,7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6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Отдел имущественных отношений, архитектуры и строительства администрации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181,3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163,5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163,5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508,3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6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Отдел имущественных отношений, архитектуры и строительства администрации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13,2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Комитет по управлению имуществом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4 713,3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4 713,3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4 713,3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14 139,9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362,5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327,6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327,6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1 017,7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26,4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6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Комитет по управлению муниципальным имуществом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145,0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131,0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131,0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407,0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6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Комитет по управлению муниципальным имуществом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217,5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196,6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196,6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610,7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15,9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3 790,9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3 790,9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3 790,9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11 372,7</w:t>
            </w:r>
          </w:p>
        </w:tc>
        <w:tc>
          <w:tcPr>
            <w:tcW w:w="6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94662" w:rsidRPr="00094662" w:rsidTr="00094662">
        <w:trPr>
          <w:trHeight w:val="237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1.2.2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 xml:space="preserve">из числа детей-сирот и детей, оставшихся без попечения родителей в рамках подпрограммы «Государственная поддержка детей-сирот, расширение практики применения семейных форм воспитания» муниципальной программы 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Манско-Уярского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муниципального округа «Развитие образования»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0120278460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244,6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263,1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263,1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770,8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 xml:space="preserve">(К.Б) </w:t>
            </w:r>
            <w:r w:rsidRPr="00094662">
              <w:rPr>
                <w:rFonts w:ascii="Times New Roman" w:eastAsia="Times New Roman" w:hAnsi="Times New Roman" w:cs="Times New Roman"/>
              </w:rPr>
              <w:t>Расходы на реализацию переданных отдельных государственных полномочий по обеспечению предоставления мер социальной поддержки гражданам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0120278460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108,7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98,3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98,3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305,3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Уярского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0120278460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43,9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43,9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108,7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98,3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98,3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305,3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</w:t>
            </w:r>
            <w:r w:rsidRPr="00094662">
              <w:rPr>
                <w:rFonts w:ascii="Times New Roman" w:eastAsia="Times New Roman" w:hAnsi="Times New Roman" w:cs="Times New Roman"/>
              </w:rPr>
              <w:lastRenderedPageBreak/>
              <w:t xml:space="preserve">я </w:t>
            </w:r>
            <w:proofErr w:type="spellStart"/>
            <w:r w:rsidRPr="00094662">
              <w:rPr>
                <w:rFonts w:ascii="Times New Roman" w:eastAsia="Times New Roman" w:hAnsi="Times New Roman" w:cs="Times New Roman"/>
              </w:rPr>
              <w:t>Манского</w:t>
            </w:r>
            <w:proofErr w:type="spellEnd"/>
            <w:r w:rsidRPr="00094662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lastRenderedPageBreak/>
              <w:t>832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00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21,9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19,7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19,7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61,3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4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Администрация Партизанского района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0120275870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45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ВСЕГО, в том числе: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34 256,9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33 664,7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32 692,3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100 613,9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4662" w:rsidRPr="00094662" w:rsidTr="00094662">
        <w:trPr>
          <w:trHeight w:val="37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- за счет федерального бюджета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</w:tr>
      <w:tr w:rsidR="00094662" w:rsidRPr="00094662" w:rsidTr="00094662">
        <w:trPr>
          <w:trHeight w:val="40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466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- за счет краевого бюджета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34 256,9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33 664,7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32 692,3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4662">
              <w:rPr>
                <w:rFonts w:ascii="Times New Roman" w:eastAsia="Times New Roman" w:hAnsi="Times New Roman" w:cs="Times New Roman"/>
                <w:b/>
                <w:bCs/>
              </w:rPr>
              <w:t>100 613,9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62" w:rsidRPr="00094662" w:rsidRDefault="00094662" w:rsidP="000946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94662">
              <w:rPr>
                <w:rFonts w:ascii="Calibri" w:eastAsia="Times New Roman" w:hAnsi="Calibri" w:cs="Calibri"/>
              </w:rPr>
              <w:t> </w:t>
            </w:r>
          </w:p>
        </w:tc>
      </w:tr>
    </w:tbl>
    <w:p w:rsidR="00B463A9" w:rsidRPr="00C87B3F" w:rsidRDefault="00B463A9">
      <w:pPr>
        <w:pStyle w:val="a3"/>
        <w:rPr>
          <w:rFonts w:ascii="Times New Roman" w:hAnsi="Times New Roman"/>
          <w:sz w:val="28"/>
          <w:szCs w:val="28"/>
        </w:rPr>
      </w:pPr>
    </w:p>
    <w:sectPr w:rsidR="00B463A9" w:rsidRPr="00C87B3F" w:rsidSect="00B463A9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A67"/>
    <w:multiLevelType w:val="multilevel"/>
    <w:tmpl w:val="D1646B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8B34689"/>
    <w:multiLevelType w:val="hybridMultilevel"/>
    <w:tmpl w:val="E1808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3547"/>
    <w:multiLevelType w:val="hybridMultilevel"/>
    <w:tmpl w:val="6DAA8954"/>
    <w:lvl w:ilvl="0" w:tplc="CF2EB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0664A4"/>
    <w:multiLevelType w:val="hybridMultilevel"/>
    <w:tmpl w:val="74A8D8F4"/>
    <w:lvl w:ilvl="0" w:tplc="640A3D0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4"/>
    <w:rsid w:val="00005FE5"/>
    <w:rsid w:val="00012EA5"/>
    <w:rsid w:val="00014A66"/>
    <w:rsid w:val="00023CA4"/>
    <w:rsid w:val="00025A73"/>
    <w:rsid w:val="0005111B"/>
    <w:rsid w:val="000532C6"/>
    <w:rsid w:val="000619E3"/>
    <w:rsid w:val="000649F5"/>
    <w:rsid w:val="00080A2A"/>
    <w:rsid w:val="00091040"/>
    <w:rsid w:val="00094662"/>
    <w:rsid w:val="00094EDC"/>
    <w:rsid w:val="000A28A8"/>
    <w:rsid w:val="000A66E2"/>
    <w:rsid w:val="000B1659"/>
    <w:rsid w:val="000B287F"/>
    <w:rsid w:val="000C1F3C"/>
    <w:rsid w:val="000E28D4"/>
    <w:rsid w:val="000E67FD"/>
    <w:rsid w:val="000F118A"/>
    <w:rsid w:val="000F25B4"/>
    <w:rsid w:val="00100216"/>
    <w:rsid w:val="00105110"/>
    <w:rsid w:val="00115D82"/>
    <w:rsid w:val="00121C23"/>
    <w:rsid w:val="00122C23"/>
    <w:rsid w:val="001248DE"/>
    <w:rsid w:val="00133B51"/>
    <w:rsid w:val="001367B1"/>
    <w:rsid w:val="00142087"/>
    <w:rsid w:val="0015743F"/>
    <w:rsid w:val="001631EC"/>
    <w:rsid w:val="00174D20"/>
    <w:rsid w:val="00175B82"/>
    <w:rsid w:val="0018106E"/>
    <w:rsid w:val="0018689F"/>
    <w:rsid w:val="0019062A"/>
    <w:rsid w:val="00196FE2"/>
    <w:rsid w:val="001A2C57"/>
    <w:rsid w:val="001A7359"/>
    <w:rsid w:val="001A760B"/>
    <w:rsid w:val="001C7E82"/>
    <w:rsid w:val="001D0186"/>
    <w:rsid w:val="001D354F"/>
    <w:rsid w:val="002002D2"/>
    <w:rsid w:val="00200506"/>
    <w:rsid w:val="002008AF"/>
    <w:rsid w:val="00200E00"/>
    <w:rsid w:val="00203BE9"/>
    <w:rsid w:val="00205542"/>
    <w:rsid w:val="0021393D"/>
    <w:rsid w:val="0021796D"/>
    <w:rsid w:val="00221151"/>
    <w:rsid w:val="00226183"/>
    <w:rsid w:val="0023442D"/>
    <w:rsid w:val="00236C60"/>
    <w:rsid w:val="00240A26"/>
    <w:rsid w:val="002417EB"/>
    <w:rsid w:val="00262267"/>
    <w:rsid w:val="00265E74"/>
    <w:rsid w:val="002A246E"/>
    <w:rsid w:val="002A737C"/>
    <w:rsid w:val="002B234C"/>
    <w:rsid w:val="002B6451"/>
    <w:rsid w:val="002D0AAA"/>
    <w:rsid w:val="002D2C27"/>
    <w:rsid w:val="002E07BA"/>
    <w:rsid w:val="00325B2E"/>
    <w:rsid w:val="00331BA9"/>
    <w:rsid w:val="00340C0E"/>
    <w:rsid w:val="00366E87"/>
    <w:rsid w:val="00395437"/>
    <w:rsid w:val="003A37BA"/>
    <w:rsid w:val="003C59BE"/>
    <w:rsid w:val="003E3818"/>
    <w:rsid w:val="003F631D"/>
    <w:rsid w:val="00417D03"/>
    <w:rsid w:val="00417FBE"/>
    <w:rsid w:val="004309B5"/>
    <w:rsid w:val="00430F30"/>
    <w:rsid w:val="004322A3"/>
    <w:rsid w:val="004339EC"/>
    <w:rsid w:val="00443E35"/>
    <w:rsid w:val="00455DD6"/>
    <w:rsid w:val="00466D7C"/>
    <w:rsid w:val="00473613"/>
    <w:rsid w:val="00475618"/>
    <w:rsid w:val="004802C5"/>
    <w:rsid w:val="004813F7"/>
    <w:rsid w:val="004922D7"/>
    <w:rsid w:val="0049298D"/>
    <w:rsid w:val="004B4971"/>
    <w:rsid w:val="004C07A2"/>
    <w:rsid w:val="004C2269"/>
    <w:rsid w:val="004D1744"/>
    <w:rsid w:val="004D2249"/>
    <w:rsid w:val="004D4738"/>
    <w:rsid w:val="004E0D59"/>
    <w:rsid w:val="004F040F"/>
    <w:rsid w:val="005037D2"/>
    <w:rsid w:val="00514641"/>
    <w:rsid w:val="00534638"/>
    <w:rsid w:val="00551D76"/>
    <w:rsid w:val="00555381"/>
    <w:rsid w:val="00567CE5"/>
    <w:rsid w:val="00573203"/>
    <w:rsid w:val="005C4212"/>
    <w:rsid w:val="005C512F"/>
    <w:rsid w:val="005D5745"/>
    <w:rsid w:val="005D58F0"/>
    <w:rsid w:val="005F10AF"/>
    <w:rsid w:val="005F217A"/>
    <w:rsid w:val="005F6A34"/>
    <w:rsid w:val="0060259B"/>
    <w:rsid w:val="00617A2F"/>
    <w:rsid w:val="0062610A"/>
    <w:rsid w:val="00627B10"/>
    <w:rsid w:val="00636AAB"/>
    <w:rsid w:val="006432DD"/>
    <w:rsid w:val="006565F1"/>
    <w:rsid w:val="0066198D"/>
    <w:rsid w:val="00673B08"/>
    <w:rsid w:val="00686E54"/>
    <w:rsid w:val="0069156F"/>
    <w:rsid w:val="00695805"/>
    <w:rsid w:val="006A178F"/>
    <w:rsid w:val="006A3866"/>
    <w:rsid w:val="006B4A1A"/>
    <w:rsid w:val="006B506E"/>
    <w:rsid w:val="006C4948"/>
    <w:rsid w:val="006C73C9"/>
    <w:rsid w:val="006D3FB4"/>
    <w:rsid w:val="006F22E3"/>
    <w:rsid w:val="006F3761"/>
    <w:rsid w:val="006F7583"/>
    <w:rsid w:val="00700D6A"/>
    <w:rsid w:val="0070266E"/>
    <w:rsid w:val="0070718F"/>
    <w:rsid w:val="00711113"/>
    <w:rsid w:val="00732604"/>
    <w:rsid w:val="00733868"/>
    <w:rsid w:val="0075286C"/>
    <w:rsid w:val="00757EF1"/>
    <w:rsid w:val="007801F4"/>
    <w:rsid w:val="007827DB"/>
    <w:rsid w:val="0079024C"/>
    <w:rsid w:val="00793A78"/>
    <w:rsid w:val="007A7CFF"/>
    <w:rsid w:val="007B23E1"/>
    <w:rsid w:val="007B4A62"/>
    <w:rsid w:val="007B693E"/>
    <w:rsid w:val="007D4416"/>
    <w:rsid w:val="007F3596"/>
    <w:rsid w:val="007F7C1F"/>
    <w:rsid w:val="00820669"/>
    <w:rsid w:val="00831172"/>
    <w:rsid w:val="00840EF6"/>
    <w:rsid w:val="0085425B"/>
    <w:rsid w:val="00855C1C"/>
    <w:rsid w:val="00860E3F"/>
    <w:rsid w:val="008700DB"/>
    <w:rsid w:val="0087181B"/>
    <w:rsid w:val="00887FB2"/>
    <w:rsid w:val="00890288"/>
    <w:rsid w:val="00891BF2"/>
    <w:rsid w:val="00894A92"/>
    <w:rsid w:val="008A13CC"/>
    <w:rsid w:val="008A49A8"/>
    <w:rsid w:val="008C1BE6"/>
    <w:rsid w:val="008C39BD"/>
    <w:rsid w:val="008C4E26"/>
    <w:rsid w:val="008D308E"/>
    <w:rsid w:val="008D50EC"/>
    <w:rsid w:val="008D755C"/>
    <w:rsid w:val="008F5C6C"/>
    <w:rsid w:val="009043D8"/>
    <w:rsid w:val="0091433A"/>
    <w:rsid w:val="00920470"/>
    <w:rsid w:val="00923A29"/>
    <w:rsid w:val="00931DDE"/>
    <w:rsid w:val="009353F8"/>
    <w:rsid w:val="00963EDE"/>
    <w:rsid w:val="00981D83"/>
    <w:rsid w:val="00982270"/>
    <w:rsid w:val="00982EB8"/>
    <w:rsid w:val="00986A8E"/>
    <w:rsid w:val="00990436"/>
    <w:rsid w:val="009906D3"/>
    <w:rsid w:val="009B2F9D"/>
    <w:rsid w:val="009B7D93"/>
    <w:rsid w:val="009D1849"/>
    <w:rsid w:val="009E3AED"/>
    <w:rsid w:val="009E591E"/>
    <w:rsid w:val="00A20361"/>
    <w:rsid w:val="00A213C0"/>
    <w:rsid w:val="00A23405"/>
    <w:rsid w:val="00A42E39"/>
    <w:rsid w:val="00A46C12"/>
    <w:rsid w:val="00A50079"/>
    <w:rsid w:val="00A50FE0"/>
    <w:rsid w:val="00A61016"/>
    <w:rsid w:val="00A73CE6"/>
    <w:rsid w:val="00A802AB"/>
    <w:rsid w:val="00A8037A"/>
    <w:rsid w:val="00A812CD"/>
    <w:rsid w:val="00A8624C"/>
    <w:rsid w:val="00AA2A44"/>
    <w:rsid w:val="00AB05FC"/>
    <w:rsid w:val="00AB49E3"/>
    <w:rsid w:val="00AB4B4C"/>
    <w:rsid w:val="00AC4CA4"/>
    <w:rsid w:val="00AC6546"/>
    <w:rsid w:val="00AD6780"/>
    <w:rsid w:val="00AE23EC"/>
    <w:rsid w:val="00AE2F7C"/>
    <w:rsid w:val="00AE36B9"/>
    <w:rsid w:val="00AF02A5"/>
    <w:rsid w:val="00B125EA"/>
    <w:rsid w:val="00B200EB"/>
    <w:rsid w:val="00B2507C"/>
    <w:rsid w:val="00B409F6"/>
    <w:rsid w:val="00B41320"/>
    <w:rsid w:val="00B43CEF"/>
    <w:rsid w:val="00B463A9"/>
    <w:rsid w:val="00B5505C"/>
    <w:rsid w:val="00B552C7"/>
    <w:rsid w:val="00B80361"/>
    <w:rsid w:val="00B81015"/>
    <w:rsid w:val="00B92A33"/>
    <w:rsid w:val="00BA204B"/>
    <w:rsid w:val="00BA4EF6"/>
    <w:rsid w:val="00BA54F7"/>
    <w:rsid w:val="00BB03DC"/>
    <w:rsid w:val="00BB3715"/>
    <w:rsid w:val="00BD2498"/>
    <w:rsid w:val="00BF1279"/>
    <w:rsid w:val="00C011E9"/>
    <w:rsid w:val="00C119A9"/>
    <w:rsid w:val="00C218CE"/>
    <w:rsid w:val="00C31AA7"/>
    <w:rsid w:val="00C43034"/>
    <w:rsid w:val="00C45205"/>
    <w:rsid w:val="00C47C85"/>
    <w:rsid w:val="00C6159E"/>
    <w:rsid w:val="00C64429"/>
    <w:rsid w:val="00C71335"/>
    <w:rsid w:val="00C73470"/>
    <w:rsid w:val="00C87B3F"/>
    <w:rsid w:val="00C9407B"/>
    <w:rsid w:val="00CA10C0"/>
    <w:rsid w:val="00CB25F0"/>
    <w:rsid w:val="00CB63C4"/>
    <w:rsid w:val="00CE19F5"/>
    <w:rsid w:val="00CE7269"/>
    <w:rsid w:val="00CF130D"/>
    <w:rsid w:val="00CF3339"/>
    <w:rsid w:val="00CF52A5"/>
    <w:rsid w:val="00D000D4"/>
    <w:rsid w:val="00D030CD"/>
    <w:rsid w:val="00D0311A"/>
    <w:rsid w:val="00D05259"/>
    <w:rsid w:val="00D07C13"/>
    <w:rsid w:val="00D107A3"/>
    <w:rsid w:val="00D12C0F"/>
    <w:rsid w:val="00D136BD"/>
    <w:rsid w:val="00D16413"/>
    <w:rsid w:val="00D16C8F"/>
    <w:rsid w:val="00D207FC"/>
    <w:rsid w:val="00D270C8"/>
    <w:rsid w:val="00D2726E"/>
    <w:rsid w:val="00D33FB1"/>
    <w:rsid w:val="00D348A9"/>
    <w:rsid w:val="00D36402"/>
    <w:rsid w:val="00D46772"/>
    <w:rsid w:val="00D512D3"/>
    <w:rsid w:val="00D5195B"/>
    <w:rsid w:val="00D70C73"/>
    <w:rsid w:val="00D716DA"/>
    <w:rsid w:val="00D74017"/>
    <w:rsid w:val="00D76639"/>
    <w:rsid w:val="00D864F4"/>
    <w:rsid w:val="00D927CC"/>
    <w:rsid w:val="00DA3FA6"/>
    <w:rsid w:val="00DB758B"/>
    <w:rsid w:val="00DD0B57"/>
    <w:rsid w:val="00DD6164"/>
    <w:rsid w:val="00DE09B7"/>
    <w:rsid w:val="00DE6379"/>
    <w:rsid w:val="00DF6EEC"/>
    <w:rsid w:val="00E02053"/>
    <w:rsid w:val="00E1498D"/>
    <w:rsid w:val="00E149AA"/>
    <w:rsid w:val="00E23FE5"/>
    <w:rsid w:val="00E2459C"/>
    <w:rsid w:val="00E2499B"/>
    <w:rsid w:val="00E35900"/>
    <w:rsid w:val="00E3702A"/>
    <w:rsid w:val="00E428B1"/>
    <w:rsid w:val="00E50A7E"/>
    <w:rsid w:val="00E533DE"/>
    <w:rsid w:val="00E6249E"/>
    <w:rsid w:val="00E64DD4"/>
    <w:rsid w:val="00E7040A"/>
    <w:rsid w:val="00E8599E"/>
    <w:rsid w:val="00E93983"/>
    <w:rsid w:val="00EB38D7"/>
    <w:rsid w:val="00EC1BC5"/>
    <w:rsid w:val="00ED19B8"/>
    <w:rsid w:val="00ED25AB"/>
    <w:rsid w:val="00EE296E"/>
    <w:rsid w:val="00EE717B"/>
    <w:rsid w:val="00EF6F87"/>
    <w:rsid w:val="00F00601"/>
    <w:rsid w:val="00F17EA7"/>
    <w:rsid w:val="00F35EAE"/>
    <w:rsid w:val="00F361F8"/>
    <w:rsid w:val="00F36332"/>
    <w:rsid w:val="00F4280D"/>
    <w:rsid w:val="00F4369A"/>
    <w:rsid w:val="00F47D69"/>
    <w:rsid w:val="00F503EB"/>
    <w:rsid w:val="00F504B0"/>
    <w:rsid w:val="00F56D0E"/>
    <w:rsid w:val="00F900CB"/>
    <w:rsid w:val="00F90E6C"/>
    <w:rsid w:val="00F91A71"/>
    <w:rsid w:val="00F91ADA"/>
    <w:rsid w:val="00F9250D"/>
    <w:rsid w:val="00FA1478"/>
    <w:rsid w:val="00FA1BC0"/>
    <w:rsid w:val="00FA610B"/>
    <w:rsid w:val="00FB0293"/>
    <w:rsid w:val="00FB0556"/>
    <w:rsid w:val="00FB1748"/>
    <w:rsid w:val="00FB281A"/>
    <w:rsid w:val="00FB5FD1"/>
    <w:rsid w:val="00FD4EB0"/>
    <w:rsid w:val="00FE362E"/>
    <w:rsid w:val="00FF333B"/>
    <w:rsid w:val="00FF3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25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50D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FF3B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FF3B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25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50D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FF3B3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FF3B3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yarsky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EB8FD-595A-4360-8AB2-D232C038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8796</Words>
  <Characters>50140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58819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Otdel Obzhy</cp:lastModifiedBy>
  <cp:revision>3</cp:revision>
  <cp:lastPrinted>2026-07-22T02:55:00Z</cp:lastPrinted>
  <dcterms:created xsi:type="dcterms:W3CDTF">2026-08-04T09:50:00Z</dcterms:created>
  <dcterms:modified xsi:type="dcterms:W3CDTF">2026-08-04T09:50:00Z</dcterms:modified>
</cp:coreProperties>
</file>